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8865FC" w14:textId="77777777" w:rsidR="00D5468C" w:rsidRDefault="00D5468C" w:rsidP="00D5468C">
      <w:pPr>
        <w:spacing w:before="100" w:beforeAutospacing="1" w:after="100" w:afterAutospacing="1" w:line="240" w:lineRule="auto"/>
        <w:jc w:val="center"/>
        <w:rPr>
          <w:rFonts w:ascii="Garamond" w:eastAsia="Times New Roman" w:hAnsi="Garamond" w:cs="Times New Roman"/>
          <w:b/>
          <w:bCs/>
          <w:kern w:val="0"/>
          <w:sz w:val="28"/>
          <w:szCs w:val="28"/>
          <w:lang w:eastAsia="en-AU"/>
          <w14:ligatures w14:val="none"/>
        </w:rPr>
      </w:pPr>
    </w:p>
    <w:p w14:paraId="01F9DC10" w14:textId="1964FE9C" w:rsidR="00D5468C" w:rsidRPr="00D5468C" w:rsidRDefault="00D5468C" w:rsidP="00D5468C">
      <w:pPr>
        <w:spacing w:before="100" w:beforeAutospacing="1" w:after="100" w:afterAutospacing="1" w:line="240" w:lineRule="auto"/>
        <w:jc w:val="center"/>
        <w:rPr>
          <w:rFonts w:ascii="Garamond" w:eastAsia="Times New Roman" w:hAnsi="Garamond" w:cs="Times New Roman"/>
          <w:kern w:val="0"/>
          <w:sz w:val="28"/>
          <w:szCs w:val="28"/>
          <w:lang w:eastAsia="en-AU"/>
          <w14:ligatures w14:val="none"/>
        </w:rPr>
      </w:pPr>
      <w:r w:rsidRPr="00D5468C">
        <w:rPr>
          <w:rFonts w:ascii="Garamond" w:eastAsia="Times New Roman" w:hAnsi="Garamond" w:cs="Times New Roman"/>
          <w:b/>
          <w:bCs/>
          <w:kern w:val="0"/>
          <w:sz w:val="28"/>
          <w:szCs w:val="28"/>
          <w:lang w:eastAsia="en-AU"/>
          <w14:ligatures w14:val="none"/>
        </w:rPr>
        <w:t>PUPPY HEALTH FACT SHEET</w:t>
      </w:r>
      <w:r w:rsidRPr="00D5468C">
        <w:rPr>
          <w:rFonts w:ascii="Garamond" w:eastAsia="Times New Roman" w:hAnsi="Garamond" w:cs="Times New Roman"/>
          <w:kern w:val="0"/>
          <w:sz w:val="28"/>
          <w:szCs w:val="28"/>
          <w:lang w:eastAsia="en-AU"/>
          <w14:ligatures w14:val="none"/>
        </w:rPr>
        <w:br/>
      </w:r>
      <w:r w:rsidRPr="00D5468C">
        <w:rPr>
          <w:rFonts w:ascii="Garamond" w:eastAsia="Times New Roman" w:hAnsi="Garamond" w:cs="Times New Roman"/>
          <w:b/>
          <w:bCs/>
          <w:kern w:val="0"/>
          <w:sz w:val="28"/>
          <w:szCs w:val="28"/>
          <w:lang w:eastAsia="en-AU"/>
          <w14:ligatures w14:val="none"/>
        </w:rPr>
        <w:t>Topic: Juvenile Recessed Vulva</w:t>
      </w:r>
    </w:p>
    <w:p w14:paraId="697C0489" w14:textId="77777777" w:rsidR="00D5468C" w:rsidRPr="00D5468C" w:rsidRDefault="00D5468C" w:rsidP="00D5468C">
      <w:pPr>
        <w:spacing w:after="0"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kern w:val="0"/>
          <w:sz w:val="24"/>
          <w:szCs w:val="24"/>
          <w:lang w:eastAsia="en-AU"/>
          <w14:ligatures w14:val="none"/>
        </w:rPr>
        <w:pict w14:anchorId="0D466DE2">
          <v:rect id="_x0000_i1041" style="width:0;height:1.5pt" o:hralign="center" o:hrstd="t" o:hr="t" fillcolor="#a0a0a0" stroked="f"/>
        </w:pict>
      </w:r>
    </w:p>
    <w:p w14:paraId="55C6FAD9" w14:textId="77777777" w:rsidR="00D5468C" w:rsidRPr="00D5468C" w:rsidRDefault="00D5468C" w:rsidP="00D5468C">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5468C">
        <w:rPr>
          <w:rFonts w:ascii="Segoe UI Emoji" w:eastAsia="Times New Roman" w:hAnsi="Segoe UI Emoji" w:cs="Segoe UI Emoji"/>
          <w:b/>
          <w:bCs/>
          <w:kern w:val="0"/>
          <w:sz w:val="24"/>
          <w:szCs w:val="24"/>
          <w:lang w:eastAsia="en-AU"/>
          <w14:ligatures w14:val="none"/>
        </w:rPr>
        <w:t>💡</w:t>
      </w:r>
      <w:r w:rsidRPr="00D5468C">
        <w:rPr>
          <w:rFonts w:ascii="Garamond" w:eastAsia="Times New Roman" w:hAnsi="Garamond" w:cs="Times New Roman"/>
          <w:b/>
          <w:bCs/>
          <w:kern w:val="0"/>
          <w:sz w:val="24"/>
          <w:szCs w:val="24"/>
          <w:lang w:eastAsia="en-AU"/>
          <w14:ligatures w14:val="none"/>
        </w:rPr>
        <w:t xml:space="preserve"> What is a Recessed Vulva?</w:t>
      </w:r>
      <w:r w:rsidRPr="00D5468C">
        <w:rPr>
          <w:rFonts w:ascii="Garamond" w:eastAsia="Times New Roman" w:hAnsi="Garamond" w:cs="Times New Roman"/>
          <w:kern w:val="0"/>
          <w:sz w:val="24"/>
          <w:szCs w:val="24"/>
          <w:lang w:eastAsia="en-AU"/>
          <w14:ligatures w14:val="none"/>
        </w:rPr>
        <w:br/>
        <w:t xml:space="preserve">A </w:t>
      </w:r>
      <w:r w:rsidRPr="00D5468C">
        <w:rPr>
          <w:rFonts w:ascii="Garamond" w:eastAsia="Times New Roman" w:hAnsi="Garamond" w:cs="Times New Roman"/>
          <w:b/>
          <w:bCs/>
          <w:kern w:val="0"/>
          <w:sz w:val="24"/>
          <w:szCs w:val="24"/>
          <w:lang w:eastAsia="en-AU"/>
          <w14:ligatures w14:val="none"/>
        </w:rPr>
        <w:t>juvenile recessed vulva</w:t>
      </w:r>
      <w:r w:rsidRPr="00D5468C">
        <w:rPr>
          <w:rFonts w:ascii="Garamond" w:eastAsia="Times New Roman" w:hAnsi="Garamond" w:cs="Times New Roman"/>
          <w:kern w:val="0"/>
          <w:sz w:val="24"/>
          <w:szCs w:val="24"/>
          <w:lang w:eastAsia="en-AU"/>
          <w14:ligatures w14:val="none"/>
        </w:rPr>
        <w:t xml:space="preserve"> refers to a condition where the outer folds of skin (the vulvar lips) </w:t>
      </w:r>
      <w:r w:rsidRPr="00D5468C">
        <w:rPr>
          <w:rFonts w:ascii="Garamond" w:eastAsia="Times New Roman" w:hAnsi="Garamond" w:cs="Times New Roman"/>
          <w:b/>
          <w:bCs/>
          <w:kern w:val="0"/>
          <w:sz w:val="24"/>
          <w:szCs w:val="24"/>
          <w:lang w:eastAsia="en-AU"/>
          <w14:ligatures w14:val="none"/>
        </w:rPr>
        <w:t>partially cover or hide the vulva opening</w:t>
      </w:r>
      <w:r w:rsidRPr="00D5468C">
        <w:rPr>
          <w:rFonts w:ascii="Garamond" w:eastAsia="Times New Roman" w:hAnsi="Garamond" w:cs="Times New Roman"/>
          <w:kern w:val="0"/>
          <w:sz w:val="24"/>
          <w:szCs w:val="24"/>
          <w:lang w:eastAsia="en-AU"/>
          <w14:ligatures w14:val="none"/>
        </w:rPr>
        <w:t xml:space="preserve">. This is often due to a combination of </w:t>
      </w:r>
      <w:r w:rsidRPr="00D5468C">
        <w:rPr>
          <w:rFonts w:ascii="Garamond" w:eastAsia="Times New Roman" w:hAnsi="Garamond" w:cs="Times New Roman"/>
          <w:b/>
          <w:bCs/>
          <w:kern w:val="0"/>
          <w:sz w:val="24"/>
          <w:szCs w:val="24"/>
          <w:lang w:eastAsia="en-AU"/>
          <w14:ligatures w14:val="none"/>
        </w:rPr>
        <w:t>puppy fat</w:t>
      </w:r>
      <w:r w:rsidRPr="00D5468C">
        <w:rPr>
          <w:rFonts w:ascii="Garamond" w:eastAsia="Times New Roman" w:hAnsi="Garamond" w:cs="Times New Roman"/>
          <w:kern w:val="0"/>
          <w:sz w:val="24"/>
          <w:szCs w:val="24"/>
          <w:lang w:eastAsia="en-AU"/>
          <w14:ligatures w14:val="none"/>
        </w:rPr>
        <w:t xml:space="preserve">, growth stage, and </w:t>
      </w:r>
      <w:r w:rsidRPr="00D5468C">
        <w:rPr>
          <w:rFonts w:ascii="Garamond" w:eastAsia="Times New Roman" w:hAnsi="Garamond" w:cs="Times New Roman"/>
          <w:b/>
          <w:bCs/>
          <w:kern w:val="0"/>
          <w:sz w:val="24"/>
          <w:szCs w:val="24"/>
          <w:lang w:eastAsia="en-AU"/>
          <w14:ligatures w14:val="none"/>
        </w:rPr>
        <w:t>lack of hormonal development</w:t>
      </w:r>
      <w:r w:rsidRPr="00D5468C">
        <w:rPr>
          <w:rFonts w:ascii="Garamond" w:eastAsia="Times New Roman" w:hAnsi="Garamond" w:cs="Times New Roman"/>
          <w:kern w:val="0"/>
          <w:sz w:val="24"/>
          <w:szCs w:val="24"/>
          <w:lang w:eastAsia="en-AU"/>
          <w14:ligatures w14:val="none"/>
        </w:rPr>
        <w:t>.</w:t>
      </w:r>
    </w:p>
    <w:p w14:paraId="4D924A12" w14:textId="77777777" w:rsidR="00D5468C" w:rsidRPr="00D5468C" w:rsidRDefault="00D5468C" w:rsidP="00D5468C">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kern w:val="0"/>
          <w:sz w:val="24"/>
          <w:szCs w:val="24"/>
          <w:lang w:eastAsia="en-AU"/>
          <w14:ligatures w14:val="none"/>
        </w:rPr>
        <w:t xml:space="preserve">It is commonly noted in </w:t>
      </w:r>
      <w:r w:rsidRPr="00D5468C">
        <w:rPr>
          <w:rFonts w:ascii="Garamond" w:eastAsia="Times New Roman" w:hAnsi="Garamond" w:cs="Times New Roman"/>
          <w:b/>
          <w:bCs/>
          <w:kern w:val="0"/>
          <w:sz w:val="24"/>
          <w:szCs w:val="24"/>
          <w:lang w:eastAsia="en-AU"/>
          <w14:ligatures w14:val="none"/>
        </w:rPr>
        <w:t>young, prepubescent female puppies</w:t>
      </w:r>
      <w:r w:rsidRPr="00D5468C">
        <w:rPr>
          <w:rFonts w:ascii="Garamond" w:eastAsia="Times New Roman" w:hAnsi="Garamond" w:cs="Times New Roman"/>
          <w:kern w:val="0"/>
          <w:sz w:val="24"/>
          <w:szCs w:val="24"/>
          <w:lang w:eastAsia="en-AU"/>
          <w14:ligatures w14:val="none"/>
        </w:rPr>
        <w:t>, especially in those with a rounder build.</w:t>
      </w:r>
    </w:p>
    <w:p w14:paraId="00307C52" w14:textId="77777777" w:rsidR="00D5468C" w:rsidRPr="00D5468C" w:rsidRDefault="00D5468C" w:rsidP="00D5468C">
      <w:pPr>
        <w:spacing w:after="0"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kern w:val="0"/>
          <w:sz w:val="24"/>
          <w:szCs w:val="24"/>
          <w:lang w:eastAsia="en-AU"/>
          <w14:ligatures w14:val="none"/>
        </w:rPr>
        <w:pict w14:anchorId="61F22F25">
          <v:rect id="_x0000_i1042" style="width:0;height:1.5pt" o:hralign="center" o:hrstd="t" o:hr="t" fillcolor="#a0a0a0" stroked="f"/>
        </w:pict>
      </w:r>
    </w:p>
    <w:p w14:paraId="5F1DF8DB" w14:textId="77777777" w:rsidR="00D5468C" w:rsidRPr="00D5468C" w:rsidRDefault="00D5468C" w:rsidP="00D5468C">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5468C">
        <w:rPr>
          <w:rFonts w:ascii="Segoe UI Emoji" w:eastAsia="Times New Roman" w:hAnsi="Segoe UI Emoji" w:cs="Segoe UI Emoji"/>
          <w:b/>
          <w:bCs/>
          <w:kern w:val="0"/>
          <w:sz w:val="24"/>
          <w:szCs w:val="24"/>
          <w:lang w:eastAsia="en-AU"/>
          <w14:ligatures w14:val="none"/>
        </w:rPr>
        <w:t>🧠</w:t>
      </w:r>
      <w:r w:rsidRPr="00D5468C">
        <w:rPr>
          <w:rFonts w:ascii="Garamond" w:eastAsia="Times New Roman" w:hAnsi="Garamond" w:cs="Times New Roman"/>
          <w:b/>
          <w:bCs/>
          <w:kern w:val="0"/>
          <w:sz w:val="24"/>
          <w:szCs w:val="24"/>
          <w:lang w:eastAsia="en-AU"/>
          <w14:ligatures w14:val="none"/>
        </w:rPr>
        <w:t xml:space="preserve"> Why It Happens:</w:t>
      </w:r>
    </w:p>
    <w:p w14:paraId="1BE0C3B4" w14:textId="77777777" w:rsidR="00D5468C" w:rsidRPr="00D5468C" w:rsidRDefault="00D5468C" w:rsidP="00D5468C">
      <w:pPr>
        <w:numPr>
          <w:ilvl w:val="0"/>
          <w:numId w:val="47"/>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kern w:val="0"/>
          <w:sz w:val="24"/>
          <w:szCs w:val="24"/>
          <w:lang w:eastAsia="en-AU"/>
          <w14:ligatures w14:val="none"/>
        </w:rPr>
        <w:t>Puppies naturally carry more abdominal fat during early development</w:t>
      </w:r>
    </w:p>
    <w:p w14:paraId="18C07F99" w14:textId="77777777" w:rsidR="00D5468C" w:rsidRPr="00D5468C" w:rsidRDefault="00D5468C" w:rsidP="00D5468C">
      <w:pPr>
        <w:numPr>
          <w:ilvl w:val="0"/>
          <w:numId w:val="47"/>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kern w:val="0"/>
          <w:sz w:val="24"/>
          <w:szCs w:val="24"/>
          <w:lang w:eastAsia="en-AU"/>
          <w14:ligatures w14:val="none"/>
        </w:rPr>
        <w:t>The vulva may appear partially hidden in a skin fold or tucked under the body</w:t>
      </w:r>
    </w:p>
    <w:p w14:paraId="2BEBD4B2" w14:textId="77777777" w:rsidR="00D5468C" w:rsidRPr="00D5468C" w:rsidRDefault="00D5468C" w:rsidP="00D5468C">
      <w:pPr>
        <w:numPr>
          <w:ilvl w:val="0"/>
          <w:numId w:val="47"/>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kern w:val="0"/>
          <w:sz w:val="24"/>
          <w:szCs w:val="24"/>
          <w:lang w:eastAsia="en-AU"/>
          <w14:ligatures w14:val="none"/>
        </w:rPr>
        <w:t xml:space="preserve">Most cases are </w:t>
      </w:r>
      <w:r w:rsidRPr="00D5468C">
        <w:rPr>
          <w:rFonts w:ascii="Garamond" w:eastAsia="Times New Roman" w:hAnsi="Garamond" w:cs="Times New Roman"/>
          <w:b/>
          <w:bCs/>
          <w:kern w:val="0"/>
          <w:sz w:val="24"/>
          <w:szCs w:val="24"/>
          <w:lang w:eastAsia="en-AU"/>
          <w14:ligatures w14:val="none"/>
        </w:rPr>
        <w:t>temporary</w:t>
      </w:r>
      <w:r w:rsidRPr="00D5468C">
        <w:rPr>
          <w:rFonts w:ascii="Garamond" w:eastAsia="Times New Roman" w:hAnsi="Garamond" w:cs="Times New Roman"/>
          <w:kern w:val="0"/>
          <w:sz w:val="24"/>
          <w:szCs w:val="24"/>
          <w:lang w:eastAsia="en-AU"/>
          <w14:ligatures w14:val="none"/>
        </w:rPr>
        <w:t xml:space="preserve"> and resolve as the puppy matures—especially </w:t>
      </w:r>
      <w:r w:rsidRPr="00D5468C">
        <w:rPr>
          <w:rFonts w:ascii="Garamond" w:eastAsia="Times New Roman" w:hAnsi="Garamond" w:cs="Times New Roman"/>
          <w:b/>
          <w:bCs/>
          <w:kern w:val="0"/>
          <w:sz w:val="24"/>
          <w:szCs w:val="24"/>
          <w:lang w:eastAsia="en-AU"/>
          <w14:ligatures w14:val="none"/>
        </w:rPr>
        <w:t>after the first heat cycle</w:t>
      </w:r>
      <w:r w:rsidRPr="00D5468C">
        <w:rPr>
          <w:rFonts w:ascii="Garamond" w:eastAsia="Times New Roman" w:hAnsi="Garamond" w:cs="Times New Roman"/>
          <w:kern w:val="0"/>
          <w:sz w:val="24"/>
          <w:szCs w:val="24"/>
          <w:lang w:eastAsia="en-AU"/>
          <w14:ligatures w14:val="none"/>
        </w:rPr>
        <w:t>, when hormonal changes trigger normal tissue development</w:t>
      </w:r>
    </w:p>
    <w:p w14:paraId="114B686A" w14:textId="77777777" w:rsidR="00D5468C" w:rsidRPr="00D5468C" w:rsidRDefault="00D5468C" w:rsidP="00D5468C">
      <w:pPr>
        <w:spacing w:after="0"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kern w:val="0"/>
          <w:sz w:val="24"/>
          <w:szCs w:val="24"/>
          <w:lang w:eastAsia="en-AU"/>
          <w14:ligatures w14:val="none"/>
        </w:rPr>
        <w:pict w14:anchorId="2307998D">
          <v:rect id="_x0000_i1043" style="width:0;height:1.5pt" o:hralign="center" o:hrstd="t" o:hr="t" fillcolor="#a0a0a0" stroked="f"/>
        </w:pict>
      </w:r>
    </w:p>
    <w:p w14:paraId="14F16362" w14:textId="77777777" w:rsidR="00D5468C" w:rsidRPr="00D5468C" w:rsidRDefault="00D5468C" w:rsidP="00D5468C">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5468C">
        <w:rPr>
          <w:rFonts w:ascii="Segoe UI Emoji" w:eastAsia="Times New Roman" w:hAnsi="Segoe UI Emoji" w:cs="Segoe UI Emoji"/>
          <w:b/>
          <w:bCs/>
          <w:kern w:val="0"/>
          <w:sz w:val="24"/>
          <w:szCs w:val="24"/>
          <w:lang w:eastAsia="en-AU"/>
          <w14:ligatures w14:val="none"/>
        </w:rPr>
        <w:t>🩺</w:t>
      </w:r>
      <w:r w:rsidRPr="00D5468C">
        <w:rPr>
          <w:rFonts w:ascii="Garamond" w:eastAsia="Times New Roman" w:hAnsi="Garamond" w:cs="Times New Roman"/>
          <w:b/>
          <w:bCs/>
          <w:kern w:val="0"/>
          <w:sz w:val="24"/>
          <w:szCs w:val="24"/>
          <w:lang w:eastAsia="en-AU"/>
          <w14:ligatures w14:val="none"/>
        </w:rPr>
        <w:t xml:space="preserve"> Is It a Concern?</w:t>
      </w:r>
      <w:r w:rsidRPr="00D5468C">
        <w:rPr>
          <w:rFonts w:ascii="Garamond" w:eastAsia="Times New Roman" w:hAnsi="Garamond" w:cs="Times New Roman"/>
          <w:kern w:val="0"/>
          <w:sz w:val="24"/>
          <w:szCs w:val="24"/>
          <w:lang w:eastAsia="en-AU"/>
          <w14:ligatures w14:val="none"/>
        </w:rPr>
        <w:br/>
        <w:t xml:space="preserve">Most cases are </w:t>
      </w:r>
      <w:r w:rsidRPr="00D5468C">
        <w:rPr>
          <w:rFonts w:ascii="Garamond" w:eastAsia="Times New Roman" w:hAnsi="Garamond" w:cs="Times New Roman"/>
          <w:b/>
          <w:bCs/>
          <w:kern w:val="0"/>
          <w:sz w:val="24"/>
          <w:szCs w:val="24"/>
          <w:lang w:eastAsia="en-AU"/>
          <w14:ligatures w14:val="none"/>
        </w:rPr>
        <w:t>not a health concern</w:t>
      </w:r>
      <w:r w:rsidRPr="00D5468C">
        <w:rPr>
          <w:rFonts w:ascii="Garamond" w:eastAsia="Times New Roman" w:hAnsi="Garamond" w:cs="Times New Roman"/>
          <w:kern w:val="0"/>
          <w:sz w:val="24"/>
          <w:szCs w:val="24"/>
          <w:lang w:eastAsia="en-AU"/>
          <w14:ligatures w14:val="none"/>
        </w:rPr>
        <w:t xml:space="preserve"> if the area stays clean and dry. In some instances, a recessed vulva may trap moisture or urine residue, which can lead to </w:t>
      </w:r>
      <w:r w:rsidRPr="00D5468C">
        <w:rPr>
          <w:rFonts w:ascii="Garamond" w:eastAsia="Times New Roman" w:hAnsi="Garamond" w:cs="Times New Roman"/>
          <w:b/>
          <w:bCs/>
          <w:kern w:val="0"/>
          <w:sz w:val="24"/>
          <w:szCs w:val="24"/>
          <w:lang w:eastAsia="en-AU"/>
          <w14:ligatures w14:val="none"/>
        </w:rPr>
        <w:t>mild local irritation</w:t>
      </w:r>
      <w:r w:rsidRPr="00D5468C">
        <w:rPr>
          <w:rFonts w:ascii="Garamond" w:eastAsia="Times New Roman" w:hAnsi="Garamond" w:cs="Times New Roman"/>
          <w:kern w:val="0"/>
          <w:sz w:val="24"/>
          <w:szCs w:val="24"/>
          <w:lang w:eastAsia="en-AU"/>
          <w14:ligatures w14:val="none"/>
        </w:rPr>
        <w:t xml:space="preserve"> or </w:t>
      </w:r>
      <w:r w:rsidRPr="00D5468C">
        <w:rPr>
          <w:rFonts w:ascii="Garamond" w:eastAsia="Times New Roman" w:hAnsi="Garamond" w:cs="Times New Roman"/>
          <w:b/>
          <w:bCs/>
          <w:kern w:val="0"/>
          <w:sz w:val="24"/>
          <w:szCs w:val="24"/>
          <w:lang w:eastAsia="en-AU"/>
          <w14:ligatures w14:val="none"/>
        </w:rPr>
        <w:t>urinary tract infections (UTIs)</w:t>
      </w:r>
      <w:r w:rsidRPr="00D5468C">
        <w:rPr>
          <w:rFonts w:ascii="Garamond" w:eastAsia="Times New Roman" w:hAnsi="Garamond" w:cs="Times New Roman"/>
          <w:kern w:val="0"/>
          <w:sz w:val="24"/>
          <w:szCs w:val="24"/>
          <w:lang w:eastAsia="en-AU"/>
          <w14:ligatures w14:val="none"/>
        </w:rPr>
        <w:t>.</w:t>
      </w:r>
    </w:p>
    <w:p w14:paraId="0B7E54E9" w14:textId="77777777" w:rsidR="00D5468C" w:rsidRPr="00D5468C" w:rsidRDefault="00D5468C" w:rsidP="00D5468C">
      <w:pPr>
        <w:spacing w:after="0"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kern w:val="0"/>
          <w:sz w:val="24"/>
          <w:szCs w:val="24"/>
          <w:lang w:eastAsia="en-AU"/>
          <w14:ligatures w14:val="none"/>
        </w:rPr>
        <w:pict w14:anchorId="759A7A68">
          <v:rect id="_x0000_i1044" style="width:0;height:1.5pt" o:hralign="center" o:hrstd="t" o:hr="t" fillcolor="#a0a0a0" stroked="f"/>
        </w:pict>
      </w:r>
    </w:p>
    <w:p w14:paraId="088C2BDD" w14:textId="77777777" w:rsidR="00D5468C" w:rsidRPr="00D5468C" w:rsidRDefault="00D5468C" w:rsidP="00D5468C">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5468C">
        <w:rPr>
          <w:rFonts w:ascii="Segoe UI Emoji" w:eastAsia="Times New Roman" w:hAnsi="Segoe UI Emoji" w:cs="Segoe UI Emoji"/>
          <w:b/>
          <w:bCs/>
          <w:kern w:val="0"/>
          <w:sz w:val="24"/>
          <w:szCs w:val="24"/>
          <w:lang w:eastAsia="en-AU"/>
          <w14:ligatures w14:val="none"/>
        </w:rPr>
        <w:t>📋</w:t>
      </w:r>
      <w:r w:rsidRPr="00D5468C">
        <w:rPr>
          <w:rFonts w:ascii="Garamond" w:eastAsia="Times New Roman" w:hAnsi="Garamond" w:cs="Times New Roman"/>
          <w:b/>
          <w:bCs/>
          <w:kern w:val="0"/>
          <w:sz w:val="24"/>
          <w:szCs w:val="24"/>
          <w:lang w:eastAsia="en-AU"/>
          <w14:ligatures w14:val="none"/>
        </w:rPr>
        <w:t xml:space="preserve"> Signs to Monitor:</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823"/>
        <w:gridCol w:w="4961"/>
      </w:tblGrid>
      <w:tr w:rsidR="00D5468C" w:rsidRPr="00D5468C" w14:paraId="3BDFD891" w14:textId="77777777" w:rsidTr="00F35A40">
        <w:trPr>
          <w:tblHeader/>
          <w:tblCellSpacing w:w="15" w:type="dxa"/>
        </w:trPr>
        <w:tc>
          <w:tcPr>
            <w:tcW w:w="3778" w:type="dxa"/>
            <w:vAlign w:val="center"/>
            <w:hideMark/>
          </w:tcPr>
          <w:p w14:paraId="047B8020" w14:textId="77777777" w:rsidR="00D5468C" w:rsidRPr="00D5468C" w:rsidRDefault="00D5468C" w:rsidP="00D5468C">
            <w:pPr>
              <w:spacing w:after="0" w:line="240" w:lineRule="auto"/>
              <w:jc w:val="center"/>
              <w:rPr>
                <w:rFonts w:ascii="Garamond" w:eastAsia="Times New Roman" w:hAnsi="Garamond" w:cs="Times New Roman"/>
                <w:b/>
                <w:bCs/>
                <w:kern w:val="0"/>
                <w:sz w:val="24"/>
                <w:szCs w:val="24"/>
                <w:lang w:eastAsia="en-AU"/>
                <w14:ligatures w14:val="none"/>
              </w:rPr>
            </w:pPr>
            <w:r w:rsidRPr="00D5468C">
              <w:rPr>
                <w:rFonts w:ascii="Garamond" w:eastAsia="Times New Roman" w:hAnsi="Garamond" w:cs="Times New Roman"/>
                <w:b/>
                <w:bCs/>
                <w:kern w:val="0"/>
                <w:sz w:val="24"/>
                <w:szCs w:val="24"/>
                <w:lang w:eastAsia="en-AU"/>
                <w14:ligatures w14:val="none"/>
              </w:rPr>
              <w:t>Sign</w:t>
            </w:r>
          </w:p>
        </w:tc>
        <w:tc>
          <w:tcPr>
            <w:tcW w:w="4916" w:type="dxa"/>
            <w:vAlign w:val="center"/>
            <w:hideMark/>
          </w:tcPr>
          <w:p w14:paraId="10EF0001" w14:textId="77777777" w:rsidR="00D5468C" w:rsidRPr="00D5468C" w:rsidRDefault="00D5468C" w:rsidP="00D5468C">
            <w:pPr>
              <w:spacing w:after="0" w:line="240" w:lineRule="auto"/>
              <w:jc w:val="center"/>
              <w:rPr>
                <w:rFonts w:ascii="Garamond" w:eastAsia="Times New Roman" w:hAnsi="Garamond" w:cs="Times New Roman"/>
                <w:b/>
                <w:bCs/>
                <w:kern w:val="0"/>
                <w:sz w:val="24"/>
                <w:szCs w:val="24"/>
                <w:lang w:eastAsia="en-AU"/>
                <w14:ligatures w14:val="none"/>
              </w:rPr>
            </w:pPr>
            <w:r w:rsidRPr="00D5468C">
              <w:rPr>
                <w:rFonts w:ascii="Garamond" w:eastAsia="Times New Roman" w:hAnsi="Garamond" w:cs="Times New Roman"/>
                <w:b/>
                <w:bCs/>
                <w:kern w:val="0"/>
                <w:sz w:val="24"/>
                <w:szCs w:val="24"/>
                <w:lang w:eastAsia="en-AU"/>
                <w14:ligatures w14:val="none"/>
              </w:rPr>
              <w:t>What to Look For</w:t>
            </w:r>
          </w:p>
        </w:tc>
      </w:tr>
      <w:tr w:rsidR="00D5468C" w:rsidRPr="00D5468C" w14:paraId="4BE0215A" w14:textId="77777777" w:rsidTr="00F35A40">
        <w:trPr>
          <w:tblCellSpacing w:w="15" w:type="dxa"/>
        </w:trPr>
        <w:tc>
          <w:tcPr>
            <w:tcW w:w="3778" w:type="dxa"/>
            <w:vAlign w:val="center"/>
            <w:hideMark/>
          </w:tcPr>
          <w:p w14:paraId="158400FB" w14:textId="77777777" w:rsidR="00D5468C" w:rsidRPr="00D5468C" w:rsidRDefault="00D5468C" w:rsidP="00D5468C">
            <w:pPr>
              <w:spacing w:after="0"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b/>
                <w:bCs/>
                <w:kern w:val="0"/>
                <w:sz w:val="24"/>
                <w:szCs w:val="24"/>
                <w:lang w:eastAsia="en-AU"/>
                <w14:ligatures w14:val="none"/>
              </w:rPr>
              <w:t>Recessed appearance</w:t>
            </w:r>
          </w:p>
        </w:tc>
        <w:tc>
          <w:tcPr>
            <w:tcW w:w="4916" w:type="dxa"/>
            <w:vAlign w:val="center"/>
            <w:hideMark/>
          </w:tcPr>
          <w:p w14:paraId="0426498C" w14:textId="77777777" w:rsidR="00D5468C" w:rsidRPr="00D5468C" w:rsidRDefault="00D5468C" w:rsidP="00D5468C">
            <w:pPr>
              <w:spacing w:after="0"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kern w:val="0"/>
                <w:sz w:val="24"/>
                <w:szCs w:val="24"/>
                <w:lang w:eastAsia="en-AU"/>
                <w14:ligatures w14:val="none"/>
              </w:rPr>
              <w:t>Vulva partially hidden or tucked beneath skin fold</w:t>
            </w:r>
          </w:p>
        </w:tc>
      </w:tr>
      <w:tr w:rsidR="00D5468C" w:rsidRPr="00D5468C" w14:paraId="3A003BB1" w14:textId="77777777" w:rsidTr="00F35A40">
        <w:trPr>
          <w:tblCellSpacing w:w="15" w:type="dxa"/>
        </w:trPr>
        <w:tc>
          <w:tcPr>
            <w:tcW w:w="3778" w:type="dxa"/>
            <w:vAlign w:val="center"/>
            <w:hideMark/>
          </w:tcPr>
          <w:p w14:paraId="706C5AF3" w14:textId="77777777" w:rsidR="00D5468C" w:rsidRPr="00D5468C" w:rsidRDefault="00D5468C" w:rsidP="00D5468C">
            <w:pPr>
              <w:spacing w:after="0"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b/>
                <w:bCs/>
                <w:kern w:val="0"/>
                <w:sz w:val="24"/>
                <w:szCs w:val="24"/>
                <w:lang w:eastAsia="en-AU"/>
                <w14:ligatures w14:val="none"/>
              </w:rPr>
              <w:t>Frequent licking</w:t>
            </w:r>
          </w:p>
        </w:tc>
        <w:tc>
          <w:tcPr>
            <w:tcW w:w="4916" w:type="dxa"/>
            <w:vAlign w:val="center"/>
            <w:hideMark/>
          </w:tcPr>
          <w:p w14:paraId="07EA13A4" w14:textId="77777777" w:rsidR="00D5468C" w:rsidRPr="00D5468C" w:rsidRDefault="00D5468C" w:rsidP="00D5468C">
            <w:pPr>
              <w:spacing w:after="0"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kern w:val="0"/>
                <w:sz w:val="24"/>
                <w:szCs w:val="24"/>
                <w:lang w:eastAsia="en-AU"/>
                <w14:ligatures w14:val="none"/>
              </w:rPr>
              <w:t>Puppy licking the area more than usual</w:t>
            </w:r>
          </w:p>
        </w:tc>
      </w:tr>
      <w:tr w:rsidR="00D5468C" w:rsidRPr="00D5468C" w14:paraId="11F416C8" w14:textId="77777777" w:rsidTr="00F35A40">
        <w:trPr>
          <w:tblCellSpacing w:w="15" w:type="dxa"/>
        </w:trPr>
        <w:tc>
          <w:tcPr>
            <w:tcW w:w="3778" w:type="dxa"/>
            <w:vAlign w:val="center"/>
            <w:hideMark/>
          </w:tcPr>
          <w:p w14:paraId="35FEC939" w14:textId="77777777" w:rsidR="00D5468C" w:rsidRPr="00D5468C" w:rsidRDefault="00D5468C" w:rsidP="00D5468C">
            <w:pPr>
              <w:spacing w:after="0"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b/>
                <w:bCs/>
                <w:kern w:val="0"/>
                <w:sz w:val="24"/>
                <w:szCs w:val="24"/>
                <w:lang w:eastAsia="en-AU"/>
                <w14:ligatures w14:val="none"/>
              </w:rPr>
              <w:t>Strong-smelling urine</w:t>
            </w:r>
          </w:p>
        </w:tc>
        <w:tc>
          <w:tcPr>
            <w:tcW w:w="4916" w:type="dxa"/>
            <w:vAlign w:val="center"/>
            <w:hideMark/>
          </w:tcPr>
          <w:p w14:paraId="0A7A53F8" w14:textId="77777777" w:rsidR="00D5468C" w:rsidRPr="00D5468C" w:rsidRDefault="00D5468C" w:rsidP="00D5468C">
            <w:pPr>
              <w:spacing w:after="0"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kern w:val="0"/>
                <w:sz w:val="24"/>
                <w:szCs w:val="24"/>
                <w:lang w:eastAsia="en-AU"/>
                <w14:ligatures w14:val="none"/>
              </w:rPr>
              <w:t>May indicate mild inflammation or UTI</w:t>
            </w:r>
          </w:p>
        </w:tc>
      </w:tr>
      <w:tr w:rsidR="00D5468C" w:rsidRPr="00D5468C" w14:paraId="114983BA" w14:textId="77777777" w:rsidTr="00F35A40">
        <w:trPr>
          <w:tblCellSpacing w:w="15" w:type="dxa"/>
        </w:trPr>
        <w:tc>
          <w:tcPr>
            <w:tcW w:w="3778" w:type="dxa"/>
            <w:vAlign w:val="center"/>
            <w:hideMark/>
          </w:tcPr>
          <w:p w14:paraId="5C1AA749" w14:textId="77777777" w:rsidR="00D5468C" w:rsidRPr="00D5468C" w:rsidRDefault="00D5468C" w:rsidP="00D5468C">
            <w:pPr>
              <w:spacing w:after="0"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b/>
                <w:bCs/>
                <w:kern w:val="0"/>
                <w:sz w:val="24"/>
                <w:szCs w:val="24"/>
                <w:lang w:eastAsia="en-AU"/>
                <w14:ligatures w14:val="none"/>
              </w:rPr>
              <w:t>Accidents in house-trained puppy</w:t>
            </w:r>
          </w:p>
        </w:tc>
        <w:tc>
          <w:tcPr>
            <w:tcW w:w="4916" w:type="dxa"/>
            <w:vAlign w:val="center"/>
            <w:hideMark/>
          </w:tcPr>
          <w:p w14:paraId="059070F1" w14:textId="77777777" w:rsidR="00D5468C" w:rsidRPr="00D5468C" w:rsidRDefault="00D5468C" w:rsidP="00D5468C">
            <w:pPr>
              <w:spacing w:after="0"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kern w:val="0"/>
                <w:sz w:val="24"/>
                <w:szCs w:val="24"/>
                <w:lang w:eastAsia="en-AU"/>
                <w14:ligatures w14:val="none"/>
              </w:rPr>
              <w:t>Possible sign of irritation or UTI</w:t>
            </w:r>
          </w:p>
        </w:tc>
      </w:tr>
      <w:tr w:rsidR="00D5468C" w:rsidRPr="00D5468C" w14:paraId="3CEA8009" w14:textId="77777777" w:rsidTr="00F35A40">
        <w:trPr>
          <w:tblCellSpacing w:w="15" w:type="dxa"/>
        </w:trPr>
        <w:tc>
          <w:tcPr>
            <w:tcW w:w="3778" w:type="dxa"/>
            <w:vAlign w:val="center"/>
            <w:hideMark/>
          </w:tcPr>
          <w:p w14:paraId="4C4F368F" w14:textId="77777777" w:rsidR="00D5468C" w:rsidRPr="00D5468C" w:rsidRDefault="00D5468C" w:rsidP="00D5468C">
            <w:pPr>
              <w:spacing w:after="0"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b/>
                <w:bCs/>
                <w:kern w:val="0"/>
                <w:sz w:val="24"/>
                <w:szCs w:val="24"/>
                <w:lang w:eastAsia="en-AU"/>
                <w14:ligatures w14:val="none"/>
              </w:rPr>
              <w:t>Redness or discharge</w:t>
            </w:r>
          </w:p>
        </w:tc>
        <w:tc>
          <w:tcPr>
            <w:tcW w:w="4916" w:type="dxa"/>
            <w:vAlign w:val="center"/>
            <w:hideMark/>
          </w:tcPr>
          <w:p w14:paraId="15ECEA70" w14:textId="77777777" w:rsidR="00D5468C" w:rsidRPr="00D5468C" w:rsidRDefault="00D5468C" w:rsidP="00D5468C">
            <w:pPr>
              <w:spacing w:after="0"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kern w:val="0"/>
                <w:sz w:val="24"/>
                <w:szCs w:val="24"/>
                <w:lang w:eastAsia="en-AU"/>
                <w14:ligatures w14:val="none"/>
              </w:rPr>
              <w:t>Could indicate local infection—contact vet if seen</w:t>
            </w:r>
          </w:p>
        </w:tc>
      </w:tr>
    </w:tbl>
    <w:p w14:paraId="0B3EBFB3" w14:textId="77777777" w:rsidR="00D5468C" w:rsidRPr="00D5468C" w:rsidRDefault="00D5468C" w:rsidP="00D5468C">
      <w:pPr>
        <w:spacing w:after="0"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kern w:val="0"/>
          <w:sz w:val="24"/>
          <w:szCs w:val="24"/>
          <w:lang w:eastAsia="en-AU"/>
          <w14:ligatures w14:val="none"/>
        </w:rPr>
        <w:pict w14:anchorId="4256CCDC">
          <v:rect id="_x0000_i1045" style="width:0;height:1.5pt" o:hralign="center" o:hrstd="t" o:hr="t" fillcolor="#a0a0a0" stroked="f"/>
        </w:pict>
      </w:r>
    </w:p>
    <w:p w14:paraId="014CF51F" w14:textId="77777777" w:rsidR="00D5468C" w:rsidRPr="00D5468C" w:rsidRDefault="00D5468C" w:rsidP="00D5468C">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5468C">
        <w:rPr>
          <w:rFonts w:ascii="Segoe UI Emoji" w:eastAsia="Times New Roman" w:hAnsi="Segoe UI Emoji" w:cs="Segoe UI Emoji"/>
          <w:b/>
          <w:bCs/>
          <w:kern w:val="0"/>
          <w:sz w:val="24"/>
          <w:szCs w:val="24"/>
          <w:lang w:eastAsia="en-AU"/>
          <w14:ligatures w14:val="none"/>
        </w:rPr>
        <w:lastRenderedPageBreak/>
        <w:t>🛠️</w:t>
      </w:r>
      <w:r w:rsidRPr="00D5468C">
        <w:rPr>
          <w:rFonts w:ascii="Garamond" w:eastAsia="Times New Roman" w:hAnsi="Garamond" w:cs="Times New Roman"/>
          <w:b/>
          <w:bCs/>
          <w:kern w:val="0"/>
          <w:sz w:val="24"/>
          <w:szCs w:val="24"/>
          <w:lang w:eastAsia="en-AU"/>
          <w14:ligatures w14:val="none"/>
        </w:rPr>
        <w:t xml:space="preserve"> Management Recommendations:</w:t>
      </w:r>
    </w:p>
    <w:p w14:paraId="0064577E" w14:textId="77777777" w:rsidR="00D5468C" w:rsidRPr="00D5468C" w:rsidRDefault="00D5468C" w:rsidP="00D5468C">
      <w:pPr>
        <w:numPr>
          <w:ilvl w:val="0"/>
          <w:numId w:val="48"/>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b/>
          <w:bCs/>
          <w:kern w:val="0"/>
          <w:sz w:val="24"/>
          <w:szCs w:val="24"/>
          <w:lang w:eastAsia="en-AU"/>
          <w14:ligatures w14:val="none"/>
        </w:rPr>
        <w:t>Wipe the vulva gently once daily</w:t>
      </w:r>
      <w:r w:rsidRPr="00D5468C">
        <w:rPr>
          <w:rFonts w:ascii="Garamond" w:eastAsia="Times New Roman" w:hAnsi="Garamond" w:cs="Times New Roman"/>
          <w:kern w:val="0"/>
          <w:sz w:val="24"/>
          <w:szCs w:val="24"/>
          <w:lang w:eastAsia="en-AU"/>
          <w14:ligatures w14:val="none"/>
        </w:rPr>
        <w:t xml:space="preserve"> with a damp cloth if needed</w:t>
      </w:r>
    </w:p>
    <w:p w14:paraId="247D3D37" w14:textId="77777777" w:rsidR="00D5468C" w:rsidRPr="00D5468C" w:rsidRDefault="00D5468C" w:rsidP="00D5468C">
      <w:pPr>
        <w:numPr>
          <w:ilvl w:val="0"/>
          <w:numId w:val="48"/>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kern w:val="0"/>
          <w:sz w:val="24"/>
          <w:szCs w:val="24"/>
          <w:lang w:eastAsia="en-AU"/>
          <w14:ligatures w14:val="none"/>
        </w:rPr>
        <w:t>Keep puppy dry and clean, especially after toileting</w:t>
      </w:r>
    </w:p>
    <w:p w14:paraId="73A22E0C" w14:textId="77777777" w:rsidR="00D5468C" w:rsidRPr="00D5468C" w:rsidRDefault="00D5468C" w:rsidP="00D5468C">
      <w:pPr>
        <w:numPr>
          <w:ilvl w:val="0"/>
          <w:numId w:val="48"/>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kern w:val="0"/>
          <w:sz w:val="24"/>
          <w:szCs w:val="24"/>
          <w:lang w:eastAsia="en-AU"/>
          <w14:ligatures w14:val="none"/>
        </w:rPr>
        <w:t xml:space="preserve">Encourage </w:t>
      </w:r>
      <w:r w:rsidRPr="00D5468C">
        <w:rPr>
          <w:rFonts w:ascii="Garamond" w:eastAsia="Times New Roman" w:hAnsi="Garamond" w:cs="Times New Roman"/>
          <w:b/>
          <w:bCs/>
          <w:kern w:val="0"/>
          <w:sz w:val="24"/>
          <w:szCs w:val="24"/>
          <w:lang w:eastAsia="en-AU"/>
          <w14:ligatures w14:val="none"/>
        </w:rPr>
        <w:t>daily movement and a healthy weight</w:t>
      </w:r>
      <w:r w:rsidRPr="00D5468C">
        <w:rPr>
          <w:rFonts w:ascii="Garamond" w:eastAsia="Times New Roman" w:hAnsi="Garamond" w:cs="Times New Roman"/>
          <w:kern w:val="0"/>
          <w:sz w:val="24"/>
          <w:szCs w:val="24"/>
          <w:lang w:eastAsia="en-AU"/>
          <w14:ligatures w14:val="none"/>
        </w:rPr>
        <w:t>—excess fat can exaggerate the fold</w:t>
      </w:r>
    </w:p>
    <w:p w14:paraId="2FCD663D" w14:textId="77777777" w:rsidR="00D5468C" w:rsidRPr="00D5468C" w:rsidRDefault="00D5468C" w:rsidP="00D5468C">
      <w:pPr>
        <w:numPr>
          <w:ilvl w:val="0"/>
          <w:numId w:val="48"/>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kern w:val="0"/>
          <w:sz w:val="24"/>
          <w:szCs w:val="24"/>
          <w:lang w:eastAsia="en-AU"/>
          <w14:ligatures w14:val="none"/>
        </w:rPr>
        <w:t xml:space="preserve">Avoid early desexing, as the </w:t>
      </w:r>
      <w:r w:rsidRPr="00D5468C">
        <w:rPr>
          <w:rFonts w:ascii="Garamond" w:eastAsia="Times New Roman" w:hAnsi="Garamond" w:cs="Times New Roman"/>
          <w:b/>
          <w:bCs/>
          <w:kern w:val="0"/>
          <w:sz w:val="24"/>
          <w:szCs w:val="24"/>
          <w:lang w:eastAsia="en-AU"/>
          <w14:ligatures w14:val="none"/>
        </w:rPr>
        <w:t>first heat often corrects the issue naturally</w:t>
      </w:r>
    </w:p>
    <w:p w14:paraId="75D810F1" w14:textId="77777777" w:rsidR="00D5468C" w:rsidRPr="00D5468C" w:rsidRDefault="00D5468C" w:rsidP="00D5468C">
      <w:pPr>
        <w:spacing w:after="0"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kern w:val="0"/>
          <w:sz w:val="24"/>
          <w:szCs w:val="24"/>
          <w:lang w:eastAsia="en-AU"/>
          <w14:ligatures w14:val="none"/>
        </w:rPr>
        <w:pict w14:anchorId="16FDEF1D">
          <v:rect id="_x0000_i1046" style="width:0;height:1.5pt" o:hralign="center" o:hrstd="t" o:hr="t" fillcolor="#a0a0a0" stroked="f"/>
        </w:pict>
      </w:r>
    </w:p>
    <w:p w14:paraId="7D0EE522" w14:textId="77777777" w:rsidR="00D5468C" w:rsidRPr="00D5468C" w:rsidRDefault="00D5468C" w:rsidP="00D5468C">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5468C">
        <w:rPr>
          <w:rFonts w:ascii="Segoe UI Emoji" w:eastAsia="Times New Roman" w:hAnsi="Segoe UI Emoji" w:cs="Segoe UI Emoji"/>
          <w:b/>
          <w:bCs/>
          <w:kern w:val="0"/>
          <w:sz w:val="24"/>
          <w:szCs w:val="24"/>
          <w:lang w:eastAsia="en-AU"/>
          <w14:ligatures w14:val="none"/>
        </w:rPr>
        <w:t>⚠️</w:t>
      </w:r>
      <w:r w:rsidRPr="00D5468C">
        <w:rPr>
          <w:rFonts w:ascii="Garamond" w:eastAsia="Times New Roman" w:hAnsi="Garamond" w:cs="Times New Roman"/>
          <w:b/>
          <w:bCs/>
          <w:kern w:val="0"/>
          <w:sz w:val="24"/>
          <w:szCs w:val="24"/>
          <w:lang w:eastAsia="en-AU"/>
          <w14:ligatures w14:val="none"/>
        </w:rPr>
        <w:t xml:space="preserve"> When to Contact Your Vet:</w:t>
      </w:r>
    </w:p>
    <w:p w14:paraId="3F7945A8" w14:textId="77777777" w:rsidR="00D5468C" w:rsidRPr="00D5468C" w:rsidRDefault="00D5468C" w:rsidP="00D5468C">
      <w:pPr>
        <w:numPr>
          <w:ilvl w:val="0"/>
          <w:numId w:val="49"/>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kern w:val="0"/>
          <w:sz w:val="24"/>
          <w:szCs w:val="24"/>
          <w:lang w:eastAsia="en-AU"/>
          <w14:ligatures w14:val="none"/>
        </w:rPr>
        <w:t>If your puppy develops frequent UTIs or discomfort</w:t>
      </w:r>
    </w:p>
    <w:p w14:paraId="2A72250F" w14:textId="77777777" w:rsidR="00D5468C" w:rsidRPr="00D5468C" w:rsidRDefault="00D5468C" w:rsidP="00D5468C">
      <w:pPr>
        <w:numPr>
          <w:ilvl w:val="0"/>
          <w:numId w:val="49"/>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kern w:val="0"/>
          <w:sz w:val="24"/>
          <w:szCs w:val="24"/>
          <w:lang w:eastAsia="en-AU"/>
          <w14:ligatures w14:val="none"/>
        </w:rPr>
        <w:t>If swelling, discharge, or redness persists</w:t>
      </w:r>
    </w:p>
    <w:p w14:paraId="780480EB" w14:textId="77777777" w:rsidR="00D5468C" w:rsidRPr="00D5468C" w:rsidRDefault="00D5468C" w:rsidP="00D5468C">
      <w:pPr>
        <w:numPr>
          <w:ilvl w:val="0"/>
          <w:numId w:val="49"/>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kern w:val="0"/>
          <w:sz w:val="24"/>
          <w:szCs w:val="24"/>
          <w:lang w:eastAsia="en-AU"/>
          <w14:ligatures w14:val="none"/>
        </w:rPr>
        <w:t>If your vet recommends surgical correction (rare, and usually only advised if infection is recurrent or severe)</w:t>
      </w:r>
    </w:p>
    <w:p w14:paraId="5FD2BAB8" w14:textId="77777777" w:rsidR="00D5468C" w:rsidRPr="00D5468C" w:rsidRDefault="00D5468C" w:rsidP="00D5468C">
      <w:pPr>
        <w:spacing w:after="0"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kern w:val="0"/>
          <w:sz w:val="24"/>
          <w:szCs w:val="24"/>
          <w:lang w:eastAsia="en-AU"/>
          <w14:ligatures w14:val="none"/>
        </w:rPr>
        <w:pict w14:anchorId="26CAE130">
          <v:rect id="_x0000_i1047" style="width:0;height:1.5pt" o:hralign="center" o:hrstd="t" o:hr="t" fillcolor="#a0a0a0" stroked="f"/>
        </w:pict>
      </w:r>
    </w:p>
    <w:p w14:paraId="32520EB8" w14:textId="77777777" w:rsidR="00D5468C" w:rsidRPr="00D5468C" w:rsidRDefault="00D5468C" w:rsidP="00D5468C">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5468C">
        <w:rPr>
          <w:rFonts w:ascii="Segoe UI Emoji" w:eastAsia="Times New Roman" w:hAnsi="Segoe UI Emoji" w:cs="Segoe UI Emoji"/>
          <w:b/>
          <w:bCs/>
          <w:kern w:val="0"/>
          <w:sz w:val="24"/>
          <w:szCs w:val="24"/>
          <w:lang w:eastAsia="en-AU"/>
          <w14:ligatures w14:val="none"/>
        </w:rPr>
        <w:t>📜</w:t>
      </w:r>
      <w:r w:rsidRPr="00D5468C">
        <w:rPr>
          <w:rFonts w:ascii="Garamond" w:eastAsia="Times New Roman" w:hAnsi="Garamond" w:cs="Times New Roman"/>
          <w:b/>
          <w:bCs/>
          <w:kern w:val="0"/>
          <w:sz w:val="24"/>
          <w:szCs w:val="24"/>
          <w:lang w:eastAsia="en-AU"/>
          <w14:ligatures w14:val="none"/>
        </w:rPr>
        <w:t xml:space="preserve"> Breeder Guidance:</w:t>
      </w:r>
      <w:r w:rsidRPr="00D5468C">
        <w:rPr>
          <w:rFonts w:ascii="Garamond" w:eastAsia="Times New Roman" w:hAnsi="Garamond" w:cs="Times New Roman"/>
          <w:kern w:val="0"/>
          <w:sz w:val="24"/>
          <w:szCs w:val="24"/>
          <w:lang w:eastAsia="en-AU"/>
          <w14:ligatures w14:val="none"/>
        </w:rPr>
        <w:br/>
        <w:t xml:space="preserve">Juvenile recessed vulva is considered a </w:t>
      </w:r>
      <w:r w:rsidRPr="00D5468C">
        <w:rPr>
          <w:rFonts w:ascii="Garamond" w:eastAsia="Times New Roman" w:hAnsi="Garamond" w:cs="Times New Roman"/>
          <w:b/>
          <w:bCs/>
          <w:kern w:val="0"/>
          <w:sz w:val="24"/>
          <w:szCs w:val="24"/>
          <w:lang w:eastAsia="en-AU"/>
          <w14:ligatures w14:val="none"/>
        </w:rPr>
        <w:t>developmental feature</w:t>
      </w:r>
      <w:r w:rsidRPr="00D5468C">
        <w:rPr>
          <w:rFonts w:ascii="Garamond" w:eastAsia="Times New Roman" w:hAnsi="Garamond" w:cs="Times New Roman"/>
          <w:kern w:val="0"/>
          <w:sz w:val="24"/>
          <w:szCs w:val="24"/>
          <w:lang w:eastAsia="en-AU"/>
          <w14:ligatures w14:val="none"/>
        </w:rPr>
        <w:t xml:space="preserve">, not a defect. In most cases, it will </w:t>
      </w:r>
      <w:r w:rsidRPr="00D5468C">
        <w:rPr>
          <w:rFonts w:ascii="Garamond" w:eastAsia="Times New Roman" w:hAnsi="Garamond" w:cs="Times New Roman"/>
          <w:b/>
          <w:bCs/>
          <w:kern w:val="0"/>
          <w:sz w:val="24"/>
          <w:szCs w:val="24"/>
          <w:lang w:eastAsia="en-AU"/>
          <w14:ligatures w14:val="none"/>
        </w:rPr>
        <w:t>resolve naturally after the first season</w:t>
      </w:r>
      <w:r w:rsidRPr="00D5468C">
        <w:rPr>
          <w:rFonts w:ascii="Garamond" w:eastAsia="Times New Roman" w:hAnsi="Garamond" w:cs="Times New Roman"/>
          <w:kern w:val="0"/>
          <w:sz w:val="24"/>
          <w:szCs w:val="24"/>
          <w:lang w:eastAsia="en-AU"/>
          <w14:ligatures w14:val="none"/>
        </w:rPr>
        <w:t>. It is not typically a reason for concern or medical intervention unless complicated by infection.</w:t>
      </w:r>
    </w:p>
    <w:p w14:paraId="110B7593" w14:textId="77777777" w:rsidR="00D5468C" w:rsidRPr="00D5468C" w:rsidRDefault="00D5468C" w:rsidP="00D5468C">
      <w:pPr>
        <w:spacing w:after="0"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kern w:val="0"/>
          <w:sz w:val="24"/>
          <w:szCs w:val="24"/>
          <w:lang w:eastAsia="en-AU"/>
          <w14:ligatures w14:val="none"/>
        </w:rPr>
        <w:pict w14:anchorId="502DA403">
          <v:rect id="_x0000_i1048" style="width:0;height:1.5pt" o:hralign="center" o:hrstd="t" o:hr="t" fillcolor="#a0a0a0" stroked="f"/>
        </w:pict>
      </w:r>
    </w:p>
    <w:p w14:paraId="7FAA3BE0" w14:textId="77777777" w:rsidR="00D5468C" w:rsidRPr="00D5468C" w:rsidRDefault="00D5468C" w:rsidP="00D5468C">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5468C">
        <w:rPr>
          <w:rFonts w:ascii="Segoe UI Emoji" w:eastAsia="Times New Roman" w:hAnsi="Segoe UI Emoji" w:cs="Segoe UI Emoji"/>
          <w:b/>
          <w:bCs/>
          <w:kern w:val="0"/>
          <w:sz w:val="24"/>
          <w:szCs w:val="24"/>
          <w:lang w:eastAsia="en-AU"/>
          <w14:ligatures w14:val="none"/>
        </w:rPr>
        <w:t>📚</w:t>
      </w:r>
      <w:r w:rsidRPr="00D5468C">
        <w:rPr>
          <w:rFonts w:ascii="Garamond" w:eastAsia="Times New Roman" w:hAnsi="Garamond" w:cs="Times New Roman"/>
          <w:b/>
          <w:bCs/>
          <w:kern w:val="0"/>
          <w:sz w:val="24"/>
          <w:szCs w:val="24"/>
          <w:lang w:eastAsia="en-AU"/>
          <w14:ligatures w14:val="none"/>
        </w:rPr>
        <w:t xml:space="preserve"> References:</w:t>
      </w:r>
    </w:p>
    <w:p w14:paraId="40C7F869" w14:textId="77777777" w:rsidR="00D5468C" w:rsidRPr="00D5468C" w:rsidRDefault="00D5468C" w:rsidP="00D5468C">
      <w:pPr>
        <w:numPr>
          <w:ilvl w:val="0"/>
          <w:numId w:val="50"/>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kern w:val="0"/>
          <w:sz w:val="24"/>
          <w:szCs w:val="24"/>
          <w:lang w:eastAsia="en-AU"/>
          <w14:ligatures w14:val="none"/>
        </w:rPr>
        <w:t xml:space="preserve">Root </w:t>
      </w:r>
      <w:proofErr w:type="spellStart"/>
      <w:r w:rsidRPr="00D5468C">
        <w:rPr>
          <w:rFonts w:ascii="Garamond" w:eastAsia="Times New Roman" w:hAnsi="Garamond" w:cs="Times New Roman"/>
          <w:kern w:val="0"/>
          <w:sz w:val="24"/>
          <w:szCs w:val="24"/>
          <w:lang w:eastAsia="en-AU"/>
          <w14:ligatures w14:val="none"/>
        </w:rPr>
        <w:t>Kustritz</w:t>
      </w:r>
      <w:proofErr w:type="spellEnd"/>
      <w:r w:rsidRPr="00D5468C">
        <w:rPr>
          <w:rFonts w:ascii="Garamond" w:eastAsia="Times New Roman" w:hAnsi="Garamond" w:cs="Times New Roman"/>
          <w:kern w:val="0"/>
          <w:sz w:val="24"/>
          <w:szCs w:val="24"/>
          <w:lang w:eastAsia="en-AU"/>
          <w14:ligatures w14:val="none"/>
        </w:rPr>
        <w:t xml:space="preserve">, M. V. (2006). </w:t>
      </w:r>
      <w:r w:rsidRPr="00D5468C">
        <w:rPr>
          <w:rFonts w:ascii="Garamond" w:eastAsia="Times New Roman" w:hAnsi="Garamond" w:cs="Times New Roman"/>
          <w:i/>
          <w:iCs/>
          <w:kern w:val="0"/>
          <w:sz w:val="24"/>
          <w:szCs w:val="24"/>
          <w:lang w:eastAsia="en-AU"/>
          <w14:ligatures w14:val="none"/>
        </w:rPr>
        <w:t xml:space="preserve">Clinical Reproduction and </w:t>
      </w:r>
      <w:proofErr w:type="spellStart"/>
      <w:r w:rsidRPr="00D5468C">
        <w:rPr>
          <w:rFonts w:ascii="Garamond" w:eastAsia="Times New Roman" w:hAnsi="Garamond" w:cs="Times New Roman"/>
          <w:i/>
          <w:iCs/>
          <w:kern w:val="0"/>
          <w:sz w:val="24"/>
          <w:szCs w:val="24"/>
          <w:lang w:eastAsia="en-AU"/>
          <w14:ligatures w14:val="none"/>
        </w:rPr>
        <w:t>Pediatrics</w:t>
      </w:r>
      <w:proofErr w:type="spellEnd"/>
      <w:r w:rsidRPr="00D5468C">
        <w:rPr>
          <w:rFonts w:ascii="Garamond" w:eastAsia="Times New Roman" w:hAnsi="Garamond" w:cs="Times New Roman"/>
          <w:i/>
          <w:iCs/>
          <w:kern w:val="0"/>
          <w:sz w:val="24"/>
          <w:szCs w:val="24"/>
          <w:lang w:eastAsia="en-AU"/>
          <w14:ligatures w14:val="none"/>
        </w:rPr>
        <w:t xml:space="preserve"> of Dogs and Cats</w:t>
      </w:r>
    </w:p>
    <w:p w14:paraId="5291ADAF" w14:textId="77777777" w:rsidR="00D5468C" w:rsidRPr="00D5468C" w:rsidRDefault="00D5468C" w:rsidP="00D5468C">
      <w:pPr>
        <w:numPr>
          <w:ilvl w:val="0"/>
          <w:numId w:val="50"/>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kern w:val="0"/>
          <w:sz w:val="24"/>
          <w:szCs w:val="24"/>
          <w:lang w:eastAsia="en-AU"/>
          <w14:ligatures w14:val="none"/>
        </w:rPr>
        <w:t>Veterinary Partner: Juvenile Recessed Vulva Overview</w:t>
      </w:r>
    </w:p>
    <w:p w14:paraId="39C0EEBD" w14:textId="77777777" w:rsidR="00D5468C" w:rsidRPr="00D5468C" w:rsidRDefault="00D5468C" w:rsidP="00D5468C">
      <w:pPr>
        <w:numPr>
          <w:ilvl w:val="0"/>
          <w:numId w:val="50"/>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5468C">
        <w:rPr>
          <w:rFonts w:ascii="Garamond" w:eastAsia="Times New Roman" w:hAnsi="Garamond" w:cs="Times New Roman"/>
          <w:kern w:val="0"/>
          <w:sz w:val="24"/>
          <w:szCs w:val="24"/>
          <w:lang w:eastAsia="en-AU"/>
          <w14:ligatures w14:val="none"/>
        </w:rPr>
        <w:t>AVSAB Guidelines on Early Desexing and Hormonal Development</w:t>
      </w:r>
    </w:p>
    <w:p w14:paraId="05B655D7" w14:textId="77777777" w:rsidR="001A5796" w:rsidRPr="00D5468C" w:rsidRDefault="001A5796" w:rsidP="00D5468C"/>
    <w:sectPr w:rsidR="001A5796" w:rsidRPr="00D5468C" w:rsidSect="00940134">
      <w:headerReference w:type="default" r:id="rId7"/>
      <w:footerReference w:type="default" r:id="rId8"/>
      <w:headerReference w:type="first" r:id="rId9"/>
      <w:footerReference w:type="first" r:id="rId10"/>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D62A5B" w14:textId="77777777" w:rsidR="00D53F12" w:rsidRDefault="00D53F12" w:rsidP="00940134">
      <w:pPr>
        <w:spacing w:after="0" w:line="240" w:lineRule="auto"/>
      </w:pPr>
      <w:r>
        <w:separator/>
      </w:r>
    </w:p>
  </w:endnote>
  <w:endnote w:type="continuationSeparator" w:id="0">
    <w:p w14:paraId="38C95392" w14:textId="77777777" w:rsidR="00D53F12" w:rsidRDefault="00D53F12" w:rsidP="009401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6465301"/>
      <w:docPartObj>
        <w:docPartGallery w:val="Page Numbers (Bottom of Page)"/>
        <w:docPartUnique/>
      </w:docPartObj>
    </w:sdtPr>
    <w:sdtEndPr>
      <w:rPr>
        <w:noProof/>
      </w:rPr>
    </w:sdtEndPr>
    <w:sdtContent>
      <w:p w14:paraId="348CC21B" w14:textId="77777777" w:rsidR="00FA04CF" w:rsidRDefault="00FA04CF" w:rsidP="00FA04CF">
        <w:pPr>
          <w:pStyle w:val="Footer"/>
        </w:pPr>
        <w:r>
          <w:t xml:space="preserve">© 2025 Breeder Trusted Resources. All rights reserved.  </w:t>
        </w:r>
      </w:p>
      <w:p w14:paraId="2507C3AF" w14:textId="77777777" w:rsidR="00D13D5E" w:rsidRDefault="00FA04CF" w:rsidP="00FA04CF">
        <w:pPr>
          <w:pStyle w:val="Footer"/>
        </w:pPr>
        <w:r>
          <w:t>Licensed for use by the original purchaser only.  Customisation for your own breeding program is permitted.  Redistribution, resale, or reproduction of this content—whether in part or in full—is strictly prohibited without written permission.</w:t>
        </w:r>
      </w:p>
      <w:p w14:paraId="57C893BF" w14:textId="6D746306" w:rsidR="00940134" w:rsidRDefault="00940134" w:rsidP="00D13D5E">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EBC16D2" w14:textId="77777777" w:rsidR="00940134" w:rsidRDefault="0094013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03C99" w14:textId="454AD2C0" w:rsidR="003F74E8" w:rsidRDefault="00CB72D5" w:rsidP="00D25975">
    <w:pPr>
      <w:pStyle w:val="Footer"/>
      <w:jc w:val="center"/>
    </w:pPr>
    <w:r>
      <w:t>www.breedertrustedresources.com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CC1C3D" w14:textId="77777777" w:rsidR="00D53F12" w:rsidRDefault="00D53F12" w:rsidP="00940134">
      <w:pPr>
        <w:spacing w:after="0" w:line="240" w:lineRule="auto"/>
      </w:pPr>
      <w:r>
        <w:separator/>
      </w:r>
    </w:p>
  </w:footnote>
  <w:footnote w:type="continuationSeparator" w:id="0">
    <w:p w14:paraId="72275717" w14:textId="77777777" w:rsidR="00D53F12" w:rsidRDefault="00D53F12" w:rsidP="009401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2AC6E" w14:textId="0C774EA4" w:rsidR="00940134" w:rsidRDefault="00940134">
    <w:pPr>
      <w:pStyle w:val="Header"/>
    </w:pPr>
  </w:p>
  <w:p w14:paraId="173794C6" w14:textId="77777777" w:rsidR="00940134" w:rsidRDefault="0094013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91E95" w14:textId="547D4FC3" w:rsidR="00940134" w:rsidRDefault="00940134" w:rsidP="00940134">
    <w:pPr>
      <w:pStyle w:val="Header"/>
      <w:jc w:val="center"/>
    </w:pPr>
    <w:r>
      <w:rPr>
        <w:noProof/>
      </w:rPr>
      <w:drawing>
        <wp:inline distT="0" distB="0" distL="0" distR="0" wp14:anchorId="6669C959" wp14:editId="30B361EF">
          <wp:extent cx="1292400" cy="1278000"/>
          <wp:effectExtent l="0" t="0" r="0" b="0"/>
          <wp:docPr id="897507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347494" name="Picture 1316347494"/>
                  <pic:cNvPicPr/>
                </pic:nvPicPr>
                <pic:blipFill>
                  <a:blip r:embed="rId1">
                    <a:extLst>
                      <a:ext uri="{28A0092B-C50C-407E-A947-70E740481C1C}">
                        <a14:useLocalDpi xmlns:a14="http://schemas.microsoft.com/office/drawing/2010/main" val="0"/>
                      </a:ext>
                    </a:extLst>
                  </a:blip>
                  <a:stretch>
                    <a:fillRect/>
                  </a:stretch>
                </pic:blipFill>
                <pic:spPr>
                  <a:xfrm>
                    <a:off x="0" y="0"/>
                    <a:ext cx="1292400" cy="1278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16563"/>
    <w:multiLevelType w:val="multilevel"/>
    <w:tmpl w:val="B2444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8C11C1"/>
    <w:multiLevelType w:val="multilevel"/>
    <w:tmpl w:val="BE289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643D54"/>
    <w:multiLevelType w:val="multilevel"/>
    <w:tmpl w:val="00864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0F413D"/>
    <w:multiLevelType w:val="multilevel"/>
    <w:tmpl w:val="E47272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F07E51"/>
    <w:multiLevelType w:val="multilevel"/>
    <w:tmpl w:val="85962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87F2238"/>
    <w:multiLevelType w:val="multilevel"/>
    <w:tmpl w:val="C9541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244EC1"/>
    <w:multiLevelType w:val="multilevel"/>
    <w:tmpl w:val="F176C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B4A59CD"/>
    <w:multiLevelType w:val="multilevel"/>
    <w:tmpl w:val="AB0A4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DE5938"/>
    <w:multiLevelType w:val="multilevel"/>
    <w:tmpl w:val="1C1EE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28E0350"/>
    <w:multiLevelType w:val="multilevel"/>
    <w:tmpl w:val="66AE8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3567495"/>
    <w:multiLevelType w:val="multilevel"/>
    <w:tmpl w:val="B2921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5662AE5"/>
    <w:multiLevelType w:val="multilevel"/>
    <w:tmpl w:val="9F945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73A43B8"/>
    <w:multiLevelType w:val="multilevel"/>
    <w:tmpl w:val="6CB25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C97739B"/>
    <w:multiLevelType w:val="multilevel"/>
    <w:tmpl w:val="BB506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CFF095F"/>
    <w:multiLevelType w:val="multilevel"/>
    <w:tmpl w:val="82BCCC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D9476DF"/>
    <w:multiLevelType w:val="multilevel"/>
    <w:tmpl w:val="3A4E4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DE35372"/>
    <w:multiLevelType w:val="multilevel"/>
    <w:tmpl w:val="E208C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28459CC"/>
    <w:multiLevelType w:val="multilevel"/>
    <w:tmpl w:val="3CCE1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30645E5"/>
    <w:multiLevelType w:val="multilevel"/>
    <w:tmpl w:val="2E9EC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9CD54D1"/>
    <w:multiLevelType w:val="multilevel"/>
    <w:tmpl w:val="16E84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A693E8A"/>
    <w:multiLevelType w:val="multilevel"/>
    <w:tmpl w:val="D3FE4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C615053"/>
    <w:multiLevelType w:val="multilevel"/>
    <w:tmpl w:val="A0788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D416558"/>
    <w:multiLevelType w:val="multilevel"/>
    <w:tmpl w:val="816CA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F7D1004"/>
    <w:multiLevelType w:val="multilevel"/>
    <w:tmpl w:val="32B0F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8025149"/>
    <w:multiLevelType w:val="multilevel"/>
    <w:tmpl w:val="559A8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AAB6186"/>
    <w:multiLevelType w:val="multilevel"/>
    <w:tmpl w:val="259A0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FC64707"/>
    <w:multiLevelType w:val="multilevel"/>
    <w:tmpl w:val="2982C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0A42719"/>
    <w:multiLevelType w:val="multilevel"/>
    <w:tmpl w:val="671E7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2335E11"/>
    <w:multiLevelType w:val="multilevel"/>
    <w:tmpl w:val="FC9EF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6543A2A"/>
    <w:multiLevelType w:val="multilevel"/>
    <w:tmpl w:val="44700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49004757"/>
    <w:multiLevelType w:val="multilevel"/>
    <w:tmpl w:val="3DEE2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A6E243D"/>
    <w:multiLevelType w:val="multilevel"/>
    <w:tmpl w:val="DA404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C9A684C"/>
    <w:multiLevelType w:val="multilevel"/>
    <w:tmpl w:val="089EE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F756EAD"/>
    <w:multiLevelType w:val="multilevel"/>
    <w:tmpl w:val="68B2E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00226B7"/>
    <w:multiLevelType w:val="multilevel"/>
    <w:tmpl w:val="CF406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2097404"/>
    <w:multiLevelType w:val="multilevel"/>
    <w:tmpl w:val="1F3A6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33D1723"/>
    <w:multiLevelType w:val="multilevel"/>
    <w:tmpl w:val="7D629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5961AF4"/>
    <w:multiLevelType w:val="multilevel"/>
    <w:tmpl w:val="71A67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6281255"/>
    <w:multiLevelType w:val="multilevel"/>
    <w:tmpl w:val="CEE844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2C4362A"/>
    <w:multiLevelType w:val="multilevel"/>
    <w:tmpl w:val="70247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3C95F68"/>
    <w:multiLevelType w:val="multilevel"/>
    <w:tmpl w:val="D25A7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5E306FA"/>
    <w:multiLevelType w:val="multilevel"/>
    <w:tmpl w:val="AEFA2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9C31AB9"/>
    <w:multiLevelType w:val="multilevel"/>
    <w:tmpl w:val="BB264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0F946C8"/>
    <w:multiLevelType w:val="multilevel"/>
    <w:tmpl w:val="5E681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1A92141"/>
    <w:multiLevelType w:val="multilevel"/>
    <w:tmpl w:val="E4B206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74267B2"/>
    <w:multiLevelType w:val="multilevel"/>
    <w:tmpl w:val="B27846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88E30A5"/>
    <w:multiLevelType w:val="multilevel"/>
    <w:tmpl w:val="C9B6F9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9DB29A3"/>
    <w:multiLevelType w:val="multilevel"/>
    <w:tmpl w:val="34482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A9A4950"/>
    <w:multiLevelType w:val="multilevel"/>
    <w:tmpl w:val="7054C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F181321"/>
    <w:multiLevelType w:val="multilevel"/>
    <w:tmpl w:val="0BDAF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24767215">
    <w:abstractNumId w:val="41"/>
  </w:num>
  <w:num w:numId="2" w16cid:durableId="1367607641">
    <w:abstractNumId w:val="0"/>
  </w:num>
  <w:num w:numId="3" w16cid:durableId="570189603">
    <w:abstractNumId w:val="34"/>
  </w:num>
  <w:num w:numId="4" w16cid:durableId="1123576330">
    <w:abstractNumId w:val="5"/>
  </w:num>
  <w:num w:numId="5" w16cid:durableId="398988730">
    <w:abstractNumId w:val="15"/>
  </w:num>
  <w:num w:numId="6" w16cid:durableId="512569044">
    <w:abstractNumId w:val="16"/>
  </w:num>
  <w:num w:numId="7" w16cid:durableId="1152798501">
    <w:abstractNumId w:val="20"/>
  </w:num>
  <w:num w:numId="8" w16cid:durableId="276445570">
    <w:abstractNumId w:val="49"/>
  </w:num>
  <w:num w:numId="9" w16cid:durableId="384066689">
    <w:abstractNumId w:val="43"/>
  </w:num>
  <w:num w:numId="10" w16cid:durableId="1268387662">
    <w:abstractNumId w:val="23"/>
  </w:num>
  <w:num w:numId="11" w16cid:durableId="1638223199">
    <w:abstractNumId w:val="29"/>
  </w:num>
  <w:num w:numId="12" w16cid:durableId="492378415">
    <w:abstractNumId w:val="1"/>
  </w:num>
  <w:num w:numId="13" w16cid:durableId="2099787152">
    <w:abstractNumId w:val="37"/>
  </w:num>
  <w:num w:numId="14" w16cid:durableId="1192185909">
    <w:abstractNumId w:val="8"/>
  </w:num>
  <w:num w:numId="15" w16cid:durableId="1225065578">
    <w:abstractNumId w:val="47"/>
  </w:num>
  <w:num w:numId="16" w16cid:durableId="1729986131">
    <w:abstractNumId w:val="9"/>
  </w:num>
  <w:num w:numId="17" w16cid:durableId="1218202856">
    <w:abstractNumId w:val="45"/>
  </w:num>
  <w:num w:numId="18" w16cid:durableId="704867148">
    <w:abstractNumId w:val="14"/>
  </w:num>
  <w:num w:numId="19" w16cid:durableId="1512449775">
    <w:abstractNumId w:val="7"/>
  </w:num>
  <w:num w:numId="20" w16cid:durableId="802229870">
    <w:abstractNumId w:val="44"/>
  </w:num>
  <w:num w:numId="21" w16cid:durableId="823277741">
    <w:abstractNumId w:val="25"/>
  </w:num>
  <w:num w:numId="22" w16cid:durableId="424806198">
    <w:abstractNumId w:val="48"/>
  </w:num>
  <w:num w:numId="23" w16cid:durableId="917833721">
    <w:abstractNumId w:val="40"/>
  </w:num>
  <w:num w:numId="24" w16cid:durableId="1762489008">
    <w:abstractNumId w:val="2"/>
  </w:num>
  <w:num w:numId="25" w16cid:durableId="1806701286">
    <w:abstractNumId w:val="6"/>
  </w:num>
  <w:num w:numId="26" w16cid:durableId="237403480">
    <w:abstractNumId w:val="21"/>
  </w:num>
  <w:num w:numId="27" w16cid:durableId="1246038947">
    <w:abstractNumId w:val="24"/>
  </w:num>
  <w:num w:numId="28" w16cid:durableId="1424952966">
    <w:abstractNumId w:val="19"/>
  </w:num>
  <w:num w:numId="29" w16cid:durableId="141890572">
    <w:abstractNumId w:val="35"/>
  </w:num>
  <w:num w:numId="30" w16cid:durableId="601842614">
    <w:abstractNumId w:val="42"/>
  </w:num>
  <w:num w:numId="31" w16cid:durableId="402605094">
    <w:abstractNumId w:val="46"/>
  </w:num>
  <w:num w:numId="32" w16cid:durableId="668559515">
    <w:abstractNumId w:val="36"/>
  </w:num>
  <w:num w:numId="33" w16cid:durableId="1693846468">
    <w:abstractNumId w:val="32"/>
  </w:num>
  <w:num w:numId="34" w16cid:durableId="775053279">
    <w:abstractNumId w:val="17"/>
  </w:num>
  <w:num w:numId="35" w16cid:durableId="2141722181">
    <w:abstractNumId w:val="26"/>
  </w:num>
  <w:num w:numId="36" w16cid:durableId="761293522">
    <w:abstractNumId w:val="3"/>
  </w:num>
  <w:num w:numId="37" w16cid:durableId="1649289247">
    <w:abstractNumId w:val="33"/>
  </w:num>
  <w:num w:numId="38" w16cid:durableId="1506634058">
    <w:abstractNumId w:val="28"/>
  </w:num>
  <w:num w:numId="39" w16cid:durableId="171528400">
    <w:abstractNumId w:val="11"/>
  </w:num>
  <w:num w:numId="40" w16cid:durableId="1901282864">
    <w:abstractNumId w:val="10"/>
  </w:num>
  <w:num w:numId="41" w16cid:durableId="1282766628">
    <w:abstractNumId w:val="39"/>
  </w:num>
  <w:num w:numId="42" w16cid:durableId="289438378">
    <w:abstractNumId w:val="18"/>
  </w:num>
  <w:num w:numId="43" w16cid:durableId="1481193450">
    <w:abstractNumId w:val="30"/>
  </w:num>
  <w:num w:numId="44" w16cid:durableId="608784569">
    <w:abstractNumId w:val="38"/>
  </w:num>
  <w:num w:numId="45" w16cid:durableId="816604942">
    <w:abstractNumId w:val="12"/>
  </w:num>
  <w:num w:numId="46" w16cid:durableId="510991850">
    <w:abstractNumId w:val="27"/>
  </w:num>
  <w:num w:numId="47" w16cid:durableId="206374642">
    <w:abstractNumId w:val="4"/>
  </w:num>
  <w:num w:numId="48" w16cid:durableId="1065494027">
    <w:abstractNumId w:val="13"/>
  </w:num>
  <w:num w:numId="49" w16cid:durableId="2077505481">
    <w:abstractNumId w:val="22"/>
  </w:num>
  <w:num w:numId="50" w16cid:durableId="427847093">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8"/>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0134"/>
    <w:rsid w:val="000A1493"/>
    <w:rsid w:val="000C0CB6"/>
    <w:rsid w:val="000E6176"/>
    <w:rsid w:val="001A5796"/>
    <w:rsid w:val="0020117F"/>
    <w:rsid w:val="002114CD"/>
    <w:rsid w:val="0026465F"/>
    <w:rsid w:val="002C2E9E"/>
    <w:rsid w:val="003C40C7"/>
    <w:rsid w:val="003C63FE"/>
    <w:rsid w:val="003D2EDF"/>
    <w:rsid w:val="003D3860"/>
    <w:rsid w:val="003F74E8"/>
    <w:rsid w:val="0042521A"/>
    <w:rsid w:val="00432A06"/>
    <w:rsid w:val="004E6705"/>
    <w:rsid w:val="00505607"/>
    <w:rsid w:val="00523D11"/>
    <w:rsid w:val="0053071D"/>
    <w:rsid w:val="00531FCB"/>
    <w:rsid w:val="0059321C"/>
    <w:rsid w:val="005C4CF4"/>
    <w:rsid w:val="006454BD"/>
    <w:rsid w:val="00653A4F"/>
    <w:rsid w:val="006B312D"/>
    <w:rsid w:val="006D0C3C"/>
    <w:rsid w:val="006E29F1"/>
    <w:rsid w:val="007C69AA"/>
    <w:rsid w:val="00817151"/>
    <w:rsid w:val="00820644"/>
    <w:rsid w:val="008C2FD1"/>
    <w:rsid w:val="009040D3"/>
    <w:rsid w:val="009211A4"/>
    <w:rsid w:val="00940134"/>
    <w:rsid w:val="009D333A"/>
    <w:rsid w:val="009F198A"/>
    <w:rsid w:val="00A47D12"/>
    <w:rsid w:val="00AA368D"/>
    <w:rsid w:val="00AB6167"/>
    <w:rsid w:val="00AC1DDF"/>
    <w:rsid w:val="00AE3A90"/>
    <w:rsid w:val="00B17AA9"/>
    <w:rsid w:val="00B21DB8"/>
    <w:rsid w:val="00BE551C"/>
    <w:rsid w:val="00C2189E"/>
    <w:rsid w:val="00C708E2"/>
    <w:rsid w:val="00CB72D5"/>
    <w:rsid w:val="00CD5A2E"/>
    <w:rsid w:val="00D11626"/>
    <w:rsid w:val="00D13D5E"/>
    <w:rsid w:val="00D15A20"/>
    <w:rsid w:val="00D25975"/>
    <w:rsid w:val="00D53F12"/>
    <w:rsid w:val="00D5468C"/>
    <w:rsid w:val="00D746AE"/>
    <w:rsid w:val="00E059E9"/>
    <w:rsid w:val="00E2237C"/>
    <w:rsid w:val="00E35C7E"/>
    <w:rsid w:val="00F35A40"/>
    <w:rsid w:val="00F46A58"/>
    <w:rsid w:val="00F55783"/>
    <w:rsid w:val="00F60D72"/>
    <w:rsid w:val="00F85EF2"/>
    <w:rsid w:val="00FA04C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18D2EFF8"/>
  <w15:chartTrackingRefBased/>
  <w15:docId w15:val="{7040B68B-BD9D-457B-806A-FEBEADFE39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4013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94013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94013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940134"/>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94013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94013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4013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4013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4013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0134"/>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94013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940134"/>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940134"/>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940134"/>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94013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4013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4013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40134"/>
    <w:rPr>
      <w:rFonts w:eastAsiaTheme="majorEastAsia" w:cstheme="majorBidi"/>
      <w:color w:val="272727" w:themeColor="text1" w:themeTint="D8"/>
    </w:rPr>
  </w:style>
  <w:style w:type="paragraph" w:styleId="Title">
    <w:name w:val="Title"/>
    <w:basedOn w:val="Normal"/>
    <w:next w:val="Normal"/>
    <w:link w:val="TitleChar"/>
    <w:uiPriority w:val="10"/>
    <w:qFormat/>
    <w:rsid w:val="0094013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4013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4013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4013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40134"/>
    <w:pPr>
      <w:spacing w:before="160"/>
      <w:jc w:val="center"/>
    </w:pPr>
    <w:rPr>
      <w:i/>
      <w:iCs/>
      <w:color w:val="404040" w:themeColor="text1" w:themeTint="BF"/>
    </w:rPr>
  </w:style>
  <w:style w:type="character" w:customStyle="1" w:styleId="QuoteChar">
    <w:name w:val="Quote Char"/>
    <w:basedOn w:val="DefaultParagraphFont"/>
    <w:link w:val="Quote"/>
    <w:uiPriority w:val="29"/>
    <w:rsid w:val="00940134"/>
    <w:rPr>
      <w:i/>
      <w:iCs/>
      <w:color w:val="404040" w:themeColor="text1" w:themeTint="BF"/>
    </w:rPr>
  </w:style>
  <w:style w:type="paragraph" w:styleId="ListParagraph">
    <w:name w:val="List Paragraph"/>
    <w:basedOn w:val="Normal"/>
    <w:uiPriority w:val="34"/>
    <w:qFormat/>
    <w:rsid w:val="00940134"/>
    <w:pPr>
      <w:ind w:left="720"/>
      <w:contextualSpacing/>
    </w:pPr>
  </w:style>
  <w:style w:type="character" w:styleId="IntenseEmphasis">
    <w:name w:val="Intense Emphasis"/>
    <w:basedOn w:val="DefaultParagraphFont"/>
    <w:uiPriority w:val="21"/>
    <w:qFormat/>
    <w:rsid w:val="00940134"/>
    <w:rPr>
      <w:i/>
      <w:iCs/>
      <w:color w:val="2F5496" w:themeColor="accent1" w:themeShade="BF"/>
    </w:rPr>
  </w:style>
  <w:style w:type="paragraph" w:styleId="IntenseQuote">
    <w:name w:val="Intense Quote"/>
    <w:basedOn w:val="Normal"/>
    <w:next w:val="Normal"/>
    <w:link w:val="IntenseQuoteChar"/>
    <w:uiPriority w:val="30"/>
    <w:qFormat/>
    <w:rsid w:val="0094013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940134"/>
    <w:rPr>
      <w:i/>
      <w:iCs/>
      <w:color w:val="2F5496" w:themeColor="accent1" w:themeShade="BF"/>
    </w:rPr>
  </w:style>
  <w:style w:type="character" w:styleId="IntenseReference">
    <w:name w:val="Intense Reference"/>
    <w:basedOn w:val="DefaultParagraphFont"/>
    <w:uiPriority w:val="32"/>
    <w:qFormat/>
    <w:rsid w:val="00940134"/>
    <w:rPr>
      <w:b/>
      <w:bCs/>
      <w:smallCaps/>
      <w:color w:val="2F5496" w:themeColor="accent1" w:themeShade="BF"/>
      <w:spacing w:val="5"/>
    </w:rPr>
  </w:style>
  <w:style w:type="paragraph" w:styleId="Header">
    <w:name w:val="header"/>
    <w:basedOn w:val="Normal"/>
    <w:link w:val="HeaderChar"/>
    <w:uiPriority w:val="99"/>
    <w:unhideWhenUsed/>
    <w:rsid w:val="00940134"/>
    <w:pPr>
      <w:tabs>
        <w:tab w:val="center" w:pos="4513"/>
        <w:tab w:val="right" w:pos="9026"/>
      </w:tabs>
      <w:spacing w:after="0" w:line="240" w:lineRule="auto"/>
    </w:pPr>
  </w:style>
  <w:style w:type="character" w:customStyle="1" w:styleId="HeaderChar">
    <w:name w:val="Header Char"/>
    <w:basedOn w:val="DefaultParagraphFont"/>
    <w:link w:val="Header"/>
    <w:uiPriority w:val="99"/>
    <w:rsid w:val="00940134"/>
  </w:style>
  <w:style w:type="paragraph" w:styleId="Footer">
    <w:name w:val="footer"/>
    <w:basedOn w:val="Normal"/>
    <w:link w:val="FooterChar"/>
    <w:uiPriority w:val="99"/>
    <w:unhideWhenUsed/>
    <w:rsid w:val="00940134"/>
    <w:pPr>
      <w:tabs>
        <w:tab w:val="center" w:pos="4513"/>
        <w:tab w:val="right" w:pos="9026"/>
      </w:tabs>
      <w:spacing w:after="0" w:line="240" w:lineRule="auto"/>
    </w:pPr>
  </w:style>
  <w:style w:type="character" w:customStyle="1" w:styleId="FooterChar">
    <w:name w:val="Footer Char"/>
    <w:basedOn w:val="DefaultParagraphFont"/>
    <w:link w:val="Footer"/>
    <w:uiPriority w:val="99"/>
    <w:rsid w:val="009401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15973">
      <w:bodyDiv w:val="1"/>
      <w:marLeft w:val="0"/>
      <w:marRight w:val="0"/>
      <w:marTop w:val="0"/>
      <w:marBottom w:val="0"/>
      <w:divBdr>
        <w:top w:val="none" w:sz="0" w:space="0" w:color="auto"/>
        <w:left w:val="none" w:sz="0" w:space="0" w:color="auto"/>
        <w:bottom w:val="none" w:sz="0" w:space="0" w:color="auto"/>
        <w:right w:val="none" w:sz="0" w:space="0" w:color="auto"/>
      </w:divBdr>
      <w:divsChild>
        <w:div w:id="540171114">
          <w:marLeft w:val="0"/>
          <w:marRight w:val="0"/>
          <w:marTop w:val="0"/>
          <w:marBottom w:val="0"/>
          <w:divBdr>
            <w:top w:val="none" w:sz="0" w:space="0" w:color="auto"/>
            <w:left w:val="none" w:sz="0" w:space="0" w:color="auto"/>
            <w:bottom w:val="none" w:sz="0" w:space="0" w:color="auto"/>
            <w:right w:val="none" w:sz="0" w:space="0" w:color="auto"/>
          </w:divBdr>
          <w:divsChild>
            <w:div w:id="2031485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16075">
      <w:bodyDiv w:val="1"/>
      <w:marLeft w:val="0"/>
      <w:marRight w:val="0"/>
      <w:marTop w:val="0"/>
      <w:marBottom w:val="0"/>
      <w:divBdr>
        <w:top w:val="none" w:sz="0" w:space="0" w:color="auto"/>
        <w:left w:val="none" w:sz="0" w:space="0" w:color="auto"/>
        <w:bottom w:val="none" w:sz="0" w:space="0" w:color="auto"/>
        <w:right w:val="none" w:sz="0" w:space="0" w:color="auto"/>
      </w:divBdr>
      <w:divsChild>
        <w:div w:id="726343504">
          <w:marLeft w:val="0"/>
          <w:marRight w:val="0"/>
          <w:marTop w:val="0"/>
          <w:marBottom w:val="0"/>
          <w:divBdr>
            <w:top w:val="none" w:sz="0" w:space="0" w:color="auto"/>
            <w:left w:val="none" w:sz="0" w:space="0" w:color="auto"/>
            <w:bottom w:val="none" w:sz="0" w:space="0" w:color="auto"/>
            <w:right w:val="none" w:sz="0" w:space="0" w:color="auto"/>
          </w:divBdr>
          <w:divsChild>
            <w:div w:id="1694961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276440">
      <w:bodyDiv w:val="1"/>
      <w:marLeft w:val="0"/>
      <w:marRight w:val="0"/>
      <w:marTop w:val="0"/>
      <w:marBottom w:val="0"/>
      <w:divBdr>
        <w:top w:val="none" w:sz="0" w:space="0" w:color="auto"/>
        <w:left w:val="none" w:sz="0" w:space="0" w:color="auto"/>
        <w:bottom w:val="none" w:sz="0" w:space="0" w:color="auto"/>
        <w:right w:val="none" w:sz="0" w:space="0" w:color="auto"/>
      </w:divBdr>
    </w:div>
    <w:div w:id="336621747">
      <w:bodyDiv w:val="1"/>
      <w:marLeft w:val="0"/>
      <w:marRight w:val="0"/>
      <w:marTop w:val="0"/>
      <w:marBottom w:val="0"/>
      <w:divBdr>
        <w:top w:val="none" w:sz="0" w:space="0" w:color="auto"/>
        <w:left w:val="none" w:sz="0" w:space="0" w:color="auto"/>
        <w:bottom w:val="none" w:sz="0" w:space="0" w:color="auto"/>
        <w:right w:val="none" w:sz="0" w:space="0" w:color="auto"/>
      </w:divBdr>
      <w:divsChild>
        <w:div w:id="1155562091">
          <w:marLeft w:val="0"/>
          <w:marRight w:val="0"/>
          <w:marTop w:val="0"/>
          <w:marBottom w:val="0"/>
          <w:divBdr>
            <w:top w:val="none" w:sz="0" w:space="0" w:color="auto"/>
            <w:left w:val="none" w:sz="0" w:space="0" w:color="auto"/>
            <w:bottom w:val="none" w:sz="0" w:space="0" w:color="auto"/>
            <w:right w:val="none" w:sz="0" w:space="0" w:color="auto"/>
          </w:divBdr>
          <w:divsChild>
            <w:div w:id="22950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447267">
      <w:bodyDiv w:val="1"/>
      <w:marLeft w:val="0"/>
      <w:marRight w:val="0"/>
      <w:marTop w:val="0"/>
      <w:marBottom w:val="0"/>
      <w:divBdr>
        <w:top w:val="none" w:sz="0" w:space="0" w:color="auto"/>
        <w:left w:val="none" w:sz="0" w:space="0" w:color="auto"/>
        <w:bottom w:val="none" w:sz="0" w:space="0" w:color="auto"/>
        <w:right w:val="none" w:sz="0" w:space="0" w:color="auto"/>
      </w:divBdr>
    </w:div>
    <w:div w:id="709233145">
      <w:bodyDiv w:val="1"/>
      <w:marLeft w:val="0"/>
      <w:marRight w:val="0"/>
      <w:marTop w:val="0"/>
      <w:marBottom w:val="0"/>
      <w:divBdr>
        <w:top w:val="none" w:sz="0" w:space="0" w:color="auto"/>
        <w:left w:val="none" w:sz="0" w:space="0" w:color="auto"/>
        <w:bottom w:val="none" w:sz="0" w:space="0" w:color="auto"/>
        <w:right w:val="none" w:sz="0" w:space="0" w:color="auto"/>
      </w:divBdr>
      <w:divsChild>
        <w:div w:id="186648056">
          <w:marLeft w:val="0"/>
          <w:marRight w:val="0"/>
          <w:marTop w:val="0"/>
          <w:marBottom w:val="0"/>
          <w:divBdr>
            <w:top w:val="none" w:sz="0" w:space="0" w:color="auto"/>
            <w:left w:val="none" w:sz="0" w:space="0" w:color="auto"/>
            <w:bottom w:val="none" w:sz="0" w:space="0" w:color="auto"/>
            <w:right w:val="none" w:sz="0" w:space="0" w:color="auto"/>
          </w:divBdr>
          <w:divsChild>
            <w:div w:id="1950821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656596">
      <w:bodyDiv w:val="1"/>
      <w:marLeft w:val="0"/>
      <w:marRight w:val="0"/>
      <w:marTop w:val="0"/>
      <w:marBottom w:val="0"/>
      <w:divBdr>
        <w:top w:val="none" w:sz="0" w:space="0" w:color="auto"/>
        <w:left w:val="none" w:sz="0" w:space="0" w:color="auto"/>
        <w:bottom w:val="none" w:sz="0" w:space="0" w:color="auto"/>
        <w:right w:val="none" w:sz="0" w:space="0" w:color="auto"/>
      </w:divBdr>
    </w:div>
    <w:div w:id="1178036062">
      <w:bodyDiv w:val="1"/>
      <w:marLeft w:val="0"/>
      <w:marRight w:val="0"/>
      <w:marTop w:val="0"/>
      <w:marBottom w:val="0"/>
      <w:divBdr>
        <w:top w:val="none" w:sz="0" w:space="0" w:color="auto"/>
        <w:left w:val="none" w:sz="0" w:space="0" w:color="auto"/>
        <w:bottom w:val="none" w:sz="0" w:space="0" w:color="auto"/>
        <w:right w:val="none" w:sz="0" w:space="0" w:color="auto"/>
      </w:divBdr>
    </w:div>
    <w:div w:id="1414937168">
      <w:bodyDiv w:val="1"/>
      <w:marLeft w:val="0"/>
      <w:marRight w:val="0"/>
      <w:marTop w:val="0"/>
      <w:marBottom w:val="0"/>
      <w:divBdr>
        <w:top w:val="none" w:sz="0" w:space="0" w:color="auto"/>
        <w:left w:val="none" w:sz="0" w:space="0" w:color="auto"/>
        <w:bottom w:val="none" w:sz="0" w:space="0" w:color="auto"/>
        <w:right w:val="none" w:sz="0" w:space="0" w:color="auto"/>
      </w:divBdr>
    </w:div>
    <w:div w:id="1486975565">
      <w:bodyDiv w:val="1"/>
      <w:marLeft w:val="0"/>
      <w:marRight w:val="0"/>
      <w:marTop w:val="0"/>
      <w:marBottom w:val="0"/>
      <w:divBdr>
        <w:top w:val="none" w:sz="0" w:space="0" w:color="auto"/>
        <w:left w:val="none" w:sz="0" w:space="0" w:color="auto"/>
        <w:bottom w:val="none" w:sz="0" w:space="0" w:color="auto"/>
        <w:right w:val="none" w:sz="0" w:space="0" w:color="auto"/>
      </w:divBdr>
      <w:divsChild>
        <w:div w:id="942808012">
          <w:marLeft w:val="0"/>
          <w:marRight w:val="0"/>
          <w:marTop w:val="0"/>
          <w:marBottom w:val="0"/>
          <w:divBdr>
            <w:top w:val="none" w:sz="0" w:space="0" w:color="auto"/>
            <w:left w:val="none" w:sz="0" w:space="0" w:color="auto"/>
            <w:bottom w:val="none" w:sz="0" w:space="0" w:color="auto"/>
            <w:right w:val="none" w:sz="0" w:space="0" w:color="auto"/>
          </w:divBdr>
          <w:divsChild>
            <w:div w:id="47028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277871">
      <w:bodyDiv w:val="1"/>
      <w:marLeft w:val="0"/>
      <w:marRight w:val="0"/>
      <w:marTop w:val="0"/>
      <w:marBottom w:val="0"/>
      <w:divBdr>
        <w:top w:val="none" w:sz="0" w:space="0" w:color="auto"/>
        <w:left w:val="none" w:sz="0" w:space="0" w:color="auto"/>
        <w:bottom w:val="none" w:sz="0" w:space="0" w:color="auto"/>
        <w:right w:val="none" w:sz="0" w:space="0" w:color="auto"/>
      </w:divBdr>
    </w:div>
    <w:div w:id="1597053561">
      <w:bodyDiv w:val="1"/>
      <w:marLeft w:val="0"/>
      <w:marRight w:val="0"/>
      <w:marTop w:val="0"/>
      <w:marBottom w:val="0"/>
      <w:divBdr>
        <w:top w:val="none" w:sz="0" w:space="0" w:color="auto"/>
        <w:left w:val="none" w:sz="0" w:space="0" w:color="auto"/>
        <w:bottom w:val="none" w:sz="0" w:space="0" w:color="auto"/>
        <w:right w:val="none" w:sz="0" w:space="0" w:color="auto"/>
      </w:divBdr>
      <w:divsChild>
        <w:div w:id="1266570011">
          <w:marLeft w:val="0"/>
          <w:marRight w:val="0"/>
          <w:marTop w:val="0"/>
          <w:marBottom w:val="0"/>
          <w:divBdr>
            <w:top w:val="none" w:sz="0" w:space="0" w:color="auto"/>
            <w:left w:val="none" w:sz="0" w:space="0" w:color="auto"/>
            <w:bottom w:val="none" w:sz="0" w:space="0" w:color="auto"/>
            <w:right w:val="none" w:sz="0" w:space="0" w:color="auto"/>
          </w:divBdr>
          <w:divsChild>
            <w:div w:id="178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197238">
      <w:bodyDiv w:val="1"/>
      <w:marLeft w:val="0"/>
      <w:marRight w:val="0"/>
      <w:marTop w:val="0"/>
      <w:marBottom w:val="0"/>
      <w:divBdr>
        <w:top w:val="none" w:sz="0" w:space="0" w:color="auto"/>
        <w:left w:val="none" w:sz="0" w:space="0" w:color="auto"/>
        <w:bottom w:val="none" w:sz="0" w:space="0" w:color="auto"/>
        <w:right w:val="none" w:sz="0" w:space="0" w:color="auto"/>
      </w:divBdr>
    </w:div>
    <w:div w:id="1967540182">
      <w:bodyDiv w:val="1"/>
      <w:marLeft w:val="0"/>
      <w:marRight w:val="0"/>
      <w:marTop w:val="0"/>
      <w:marBottom w:val="0"/>
      <w:divBdr>
        <w:top w:val="none" w:sz="0" w:space="0" w:color="auto"/>
        <w:left w:val="none" w:sz="0" w:space="0" w:color="auto"/>
        <w:bottom w:val="none" w:sz="0" w:space="0" w:color="auto"/>
        <w:right w:val="none" w:sz="0" w:space="0" w:color="auto"/>
      </w:divBdr>
      <w:divsChild>
        <w:div w:id="504169920">
          <w:marLeft w:val="0"/>
          <w:marRight w:val="0"/>
          <w:marTop w:val="0"/>
          <w:marBottom w:val="0"/>
          <w:divBdr>
            <w:top w:val="none" w:sz="0" w:space="0" w:color="auto"/>
            <w:left w:val="none" w:sz="0" w:space="0" w:color="auto"/>
            <w:bottom w:val="none" w:sz="0" w:space="0" w:color="auto"/>
            <w:right w:val="none" w:sz="0" w:space="0" w:color="auto"/>
          </w:divBdr>
          <w:divsChild>
            <w:div w:id="1916161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728158">
      <w:bodyDiv w:val="1"/>
      <w:marLeft w:val="0"/>
      <w:marRight w:val="0"/>
      <w:marTop w:val="0"/>
      <w:marBottom w:val="0"/>
      <w:divBdr>
        <w:top w:val="none" w:sz="0" w:space="0" w:color="auto"/>
        <w:left w:val="none" w:sz="0" w:space="0" w:color="auto"/>
        <w:bottom w:val="none" w:sz="0" w:space="0" w:color="auto"/>
        <w:right w:val="none" w:sz="0" w:space="0" w:color="auto"/>
      </w:divBdr>
      <w:divsChild>
        <w:div w:id="194315672">
          <w:marLeft w:val="0"/>
          <w:marRight w:val="0"/>
          <w:marTop w:val="0"/>
          <w:marBottom w:val="0"/>
          <w:divBdr>
            <w:top w:val="none" w:sz="0" w:space="0" w:color="auto"/>
            <w:left w:val="none" w:sz="0" w:space="0" w:color="auto"/>
            <w:bottom w:val="none" w:sz="0" w:space="0" w:color="auto"/>
            <w:right w:val="none" w:sz="0" w:space="0" w:color="auto"/>
          </w:divBdr>
          <w:divsChild>
            <w:div w:id="995911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195601">
      <w:bodyDiv w:val="1"/>
      <w:marLeft w:val="0"/>
      <w:marRight w:val="0"/>
      <w:marTop w:val="0"/>
      <w:marBottom w:val="0"/>
      <w:divBdr>
        <w:top w:val="none" w:sz="0" w:space="0" w:color="auto"/>
        <w:left w:val="none" w:sz="0" w:space="0" w:color="auto"/>
        <w:bottom w:val="none" w:sz="0" w:space="0" w:color="auto"/>
        <w:right w:val="none" w:sz="0" w:space="0" w:color="auto"/>
      </w:divBdr>
      <w:divsChild>
        <w:div w:id="1959945247">
          <w:marLeft w:val="0"/>
          <w:marRight w:val="0"/>
          <w:marTop w:val="0"/>
          <w:marBottom w:val="0"/>
          <w:divBdr>
            <w:top w:val="none" w:sz="0" w:space="0" w:color="auto"/>
            <w:left w:val="none" w:sz="0" w:space="0" w:color="auto"/>
            <w:bottom w:val="none" w:sz="0" w:space="0" w:color="auto"/>
            <w:right w:val="none" w:sz="0" w:space="0" w:color="auto"/>
          </w:divBdr>
          <w:divsChild>
            <w:div w:id="862137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379</Words>
  <Characters>2002</Characters>
  <Application>Microsoft Office Word</Application>
  <DocSecurity>0</DocSecurity>
  <Lines>58</Lines>
  <Paragraphs>41</Paragraphs>
  <ScaleCrop>false</ScaleCrop>
  <Company/>
  <LinksUpToDate>false</LinksUpToDate>
  <CharactersWithSpaces>2340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Foster</dc:creator>
  <cp:keywords/>
  <dc:description/>
  <cp:lastModifiedBy>Lisa Foster</cp:lastModifiedBy>
  <cp:revision>2</cp:revision>
  <dcterms:created xsi:type="dcterms:W3CDTF">2025-05-27T00:33:00Z</dcterms:created>
  <dcterms:modified xsi:type="dcterms:W3CDTF">2025-05-27T00:33:00Z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9c9fc377-390d-4ea4-ad24-8b22a5f443a1</vt:lpwstr>
  </property>
</Properties>
</file>